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4983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7"/>
        <w:gridCol w:w="1430"/>
        <w:gridCol w:w="873"/>
        <w:gridCol w:w="1459"/>
        <w:gridCol w:w="750"/>
        <w:gridCol w:w="818"/>
        <w:gridCol w:w="1759"/>
        <w:gridCol w:w="1309"/>
        <w:gridCol w:w="1533"/>
        <w:gridCol w:w="4295"/>
      </w:tblGrid>
      <w:tr w14:paraId="3FF7D02D">
        <w:trPr>
          <w:trHeight w:val="800" w:hRule="atLeast"/>
        </w:trPr>
        <w:tc>
          <w:tcPr>
            <w:tcW w:w="14983" w:type="dxa"/>
            <w:gridSpan w:val="10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 w14:paraId="01E59393">
            <w:pPr>
              <w:spacing w:line="560" w:lineRule="exact"/>
              <w:rPr>
                <w:rFonts w:hint="eastAsia" w:ascii="仿宋_GB2312" w:hAnsi="宋体" w:eastAsia="仿宋_GB2312" w:cs="Times New Roman"/>
                <w:color w:val="auto"/>
                <w:sz w:val="32"/>
                <w:szCs w:val="32"/>
                <w:highlight w:val="none"/>
              </w:rPr>
            </w:pPr>
            <w:r>
              <w:rPr>
                <w:rFonts w:hint="eastAsia" w:ascii="黑体" w:hAnsi="宋体" w:eastAsia="黑体" w:cs="宋体"/>
                <w:color w:val="auto"/>
                <w:kern w:val="0"/>
                <w:sz w:val="40"/>
                <w:szCs w:val="36"/>
                <w:highlight w:val="none"/>
                <w:lang w:eastAsia="zh-CN"/>
              </w:rPr>
              <w:tab/>
            </w:r>
            <w:r>
              <w:rPr>
                <w:rFonts w:hint="eastAsia" w:ascii="仿宋_GB2312" w:hAnsi="宋体" w:eastAsia="仿宋_GB2312" w:cs="Times New Roman"/>
                <w:color w:val="auto"/>
                <w:sz w:val="32"/>
                <w:szCs w:val="32"/>
                <w:highlight w:val="none"/>
              </w:rPr>
              <w:t>附件</w:t>
            </w:r>
            <w:r>
              <w:rPr>
                <w:rFonts w:hint="eastAsia" w:ascii="仿宋_GB2312" w:hAnsi="宋体" w:eastAsia="仿宋_GB2312" w:cs="Times New Roman"/>
                <w:color w:val="auto"/>
                <w:sz w:val="32"/>
                <w:szCs w:val="32"/>
                <w:highlight w:val="none"/>
                <w:lang w:val="en-US" w:eastAsia="zh-CN"/>
              </w:rPr>
              <w:t>1</w:t>
            </w:r>
            <w:r>
              <w:rPr>
                <w:rFonts w:hint="eastAsia" w:ascii="仿宋_GB2312" w:hAnsi="宋体" w:eastAsia="仿宋_GB2312" w:cs="Times New Roman"/>
                <w:color w:val="auto"/>
                <w:sz w:val="32"/>
                <w:szCs w:val="32"/>
                <w:highlight w:val="none"/>
              </w:rPr>
              <w:t>：</w:t>
            </w:r>
          </w:p>
          <w:p w14:paraId="48BB3252">
            <w:pPr>
              <w:widowControl/>
              <w:spacing w:line="480" w:lineRule="auto"/>
              <w:jc w:val="center"/>
              <w:rPr>
                <w:rFonts w:hint="eastAsia" w:ascii="黑体" w:hAnsi="宋体" w:eastAsia="黑体" w:cs="宋体"/>
                <w:color w:val="auto"/>
                <w:kern w:val="0"/>
                <w:sz w:val="36"/>
                <w:szCs w:val="36"/>
                <w:highlight w:val="none"/>
                <w:lang w:val="en-US" w:eastAsia="zh-CN"/>
              </w:rPr>
            </w:pPr>
            <w:bookmarkStart w:id="0" w:name="_GoBack"/>
            <w:r>
              <w:rPr>
                <w:rFonts w:hint="eastAsia" w:ascii="黑体" w:hAnsi="宋体" w:eastAsia="黑体" w:cs="宋体"/>
                <w:color w:val="auto"/>
                <w:kern w:val="0"/>
                <w:sz w:val="40"/>
                <w:szCs w:val="40"/>
                <w:highlight w:val="none"/>
              </w:rPr>
              <w:t>益阳市公安局公开招聘警务辅助人员职位表</w:t>
            </w:r>
            <w:r>
              <w:rPr>
                <w:rFonts w:hint="eastAsia" w:ascii="黑体" w:hAnsi="宋体" w:eastAsia="黑体" w:cs="宋体"/>
                <w:color w:val="auto"/>
                <w:kern w:val="0"/>
                <w:sz w:val="15"/>
                <w:szCs w:val="15"/>
                <w:highlight w:val="none"/>
                <w:lang w:val="en-US" w:eastAsia="zh-CN"/>
              </w:rPr>
              <w:t xml:space="preserve"> </w:t>
            </w:r>
            <w:bookmarkEnd w:id="0"/>
          </w:p>
        </w:tc>
      </w:tr>
      <w:tr w14:paraId="738D15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</w:trPr>
        <w:tc>
          <w:tcPr>
            <w:tcW w:w="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32CE979">
            <w:pPr>
              <w:widowControl/>
              <w:jc w:val="center"/>
              <w:rPr>
                <w:rFonts w:ascii="黑体" w:hAnsi="宋体" w:eastAsia="黑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黑体" w:hAnsi="宋体" w:eastAsia="黑体" w:cs="宋体"/>
                <w:color w:val="auto"/>
                <w:kern w:val="0"/>
                <w:sz w:val="24"/>
                <w:highlight w:val="none"/>
              </w:rPr>
              <w:t>序号</w:t>
            </w:r>
          </w:p>
        </w:tc>
        <w:tc>
          <w:tcPr>
            <w:tcW w:w="1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5062075">
            <w:pPr>
              <w:widowControl/>
              <w:jc w:val="center"/>
              <w:rPr>
                <w:rFonts w:ascii="黑体" w:hAnsi="宋体" w:eastAsia="黑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黑体" w:hAnsi="宋体" w:eastAsia="黑体" w:cs="宋体"/>
                <w:color w:val="auto"/>
                <w:kern w:val="0"/>
                <w:sz w:val="24"/>
                <w:highlight w:val="none"/>
              </w:rPr>
              <w:t>单位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DD0DC40">
            <w:pPr>
              <w:widowControl/>
              <w:jc w:val="center"/>
              <w:rPr>
                <w:rFonts w:ascii="黑体" w:hAnsi="宋体" w:eastAsia="黑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黑体" w:hAnsi="宋体" w:eastAsia="黑体" w:cs="宋体"/>
                <w:color w:val="auto"/>
                <w:kern w:val="0"/>
                <w:sz w:val="24"/>
                <w:highlight w:val="none"/>
              </w:rPr>
              <w:t>职位</w:t>
            </w:r>
            <w:r>
              <w:rPr>
                <w:rFonts w:hint="eastAsia" w:ascii="黑体" w:hAnsi="宋体" w:eastAsia="黑体" w:cs="宋体"/>
                <w:color w:val="auto"/>
                <w:kern w:val="0"/>
                <w:sz w:val="24"/>
                <w:highlight w:val="none"/>
              </w:rPr>
              <w:br w:type="textWrapping"/>
            </w:r>
            <w:r>
              <w:rPr>
                <w:rFonts w:hint="eastAsia" w:ascii="黑体" w:hAnsi="宋体" w:eastAsia="黑体" w:cs="宋体"/>
                <w:color w:val="auto"/>
                <w:kern w:val="0"/>
                <w:sz w:val="24"/>
                <w:highlight w:val="none"/>
              </w:rPr>
              <w:t>类别</w:t>
            </w:r>
          </w:p>
        </w:tc>
        <w:tc>
          <w:tcPr>
            <w:tcW w:w="14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8B99607">
            <w:pPr>
              <w:widowControl/>
              <w:jc w:val="center"/>
              <w:rPr>
                <w:rFonts w:ascii="黑体" w:hAnsi="宋体" w:eastAsia="黑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黑体" w:hAnsi="宋体" w:eastAsia="黑体" w:cs="宋体"/>
                <w:color w:val="auto"/>
                <w:kern w:val="0"/>
                <w:sz w:val="24"/>
                <w:highlight w:val="none"/>
              </w:rPr>
              <w:t>职位</w:t>
            </w:r>
            <w:r>
              <w:rPr>
                <w:rFonts w:hint="eastAsia" w:ascii="黑体" w:hAnsi="宋体" w:eastAsia="黑体" w:cs="宋体"/>
                <w:color w:val="auto"/>
                <w:kern w:val="0"/>
                <w:sz w:val="24"/>
                <w:highlight w:val="none"/>
              </w:rPr>
              <w:br w:type="textWrapping"/>
            </w:r>
            <w:r>
              <w:rPr>
                <w:rFonts w:hint="eastAsia" w:ascii="黑体" w:hAnsi="宋体" w:eastAsia="黑体" w:cs="宋体"/>
                <w:color w:val="auto"/>
                <w:kern w:val="0"/>
                <w:sz w:val="24"/>
                <w:highlight w:val="none"/>
              </w:rPr>
              <w:t>名称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B47961E">
            <w:pPr>
              <w:widowControl/>
              <w:jc w:val="center"/>
              <w:rPr>
                <w:rFonts w:ascii="黑体" w:hAnsi="宋体" w:eastAsia="黑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黑体" w:hAnsi="宋体" w:eastAsia="黑体" w:cs="宋体"/>
                <w:color w:val="auto"/>
                <w:kern w:val="0"/>
                <w:sz w:val="24"/>
                <w:highlight w:val="none"/>
              </w:rPr>
              <w:t>招聘</w:t>
            </w:r>
            <w:r>
              <w:rPr>
                <w:rFonts w:hint="eastAsia" w:ascii="黑体" w:hAnsi="宋体" w:eastAsia="黑体" w:cs="宋体"/>
                <w:color w:val="auto"/>
                <w:kern w:val="0"/>
                <w:sz w:val="24"/>
                <w:highlight w:val="none"/>
              </w:rPr>
              <w:br w:type="textWrapping"/>
            </w:r>
            <w:r>
              <w:rPr>
                <w:rFonts w:hint="eastAsia" w:ascii="黑体" w:hAnsi="宋体" w:eastAsia="黑体" w:cs="宋体"/>
                <w:color w:val="auto"/>
                <w:kern w:val="0"/>
                <w:sz w:val="24"/>
                <w:highlight w:val="none"/>
              </w:rPr>
              <w:t>人数</w:t>
            </w:r>
          </w:p>
        </w:tc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E56CA25">
            <w:pPr>
              <w:widowControl/>
              <w:jc w:val="center"/>
              <w:rPr>
                <w:rFonts w:ascii="黑体" w:hAnsi="宋体" w:eastAsia="黑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黑体" w:hAnsi="宋体" w:eastAsia="黑体" w:cs="宋体"/>
                <w:color w:val="auto"/>
                <w:kern w:val="0"/>
                <w:sz w:val="24"/>
                <w:highlight w:val="none"/>
              </w:rPr>
              <w:t>性别</w:t>
            </w:r>
            <w:r>
              <w:rPr>
                <w:rFonts w:hint="eastAsia" w:ascii="黑体" w:hAnsi="宋体" w:eastAsia="黑体" w:cs="宋体"/>
                <w:color w:val="auto"/>
                <w:kern w:val="0"/>
                <w:sz w:val="24"/>
                <w:highlight w:val="none"/>
              </w:rPr>
              <w:br w:type="textWrapping"/>
            </w:r>
            <w:r>
              <w:rPr>
                <w:rFonts w:hint="eastAsia" w:ascii="黑体" w:hAnsi="宋体" w:eastAsia="黑体" w:cs="宋体"/>
                <w:color w:val="auto"/>
                <w:kern w:val="0"/>
                <w:sz w:val="24"/>
                <w:highlight w:val="none"/>
              </w:rPr>
              <w:t>要求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89E7B94">
            <w:pPr>
              <w:widowControl/>
              <w:jc w:val="center"/>
              <w:rPr>
                <w:rFonts w:ascii="黑体" w:hAnsi="宋体" w:eastAsia="黑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黑体" w:hAnsi="宋体" w:eastAsia="黑体" w:cs="宋体"/>
                <w:color w:val="auto"/>
                <w:kern w:val="0"/>
                <w:sz w:val="24"/>
                <w:highlight w:val="none"/>
              </w:rPr>
              <w:t>年龄要求</w:t>
            </w:r>
          </w:p>
        </w:tc>
        <w:tc>
          <w:tcPr>
            <w:tcW w:w="13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1C3F8F4">
            <w:pPr>
              <w:widowControl/>
              <w:jc w:val="center"/>
              <w:rPr>
                <w:rFonts w:ascii="黑体" w:hAnsi="宋体" w:eastAsia="黑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黑体" w:hAnsi="宋体" w:eastAsia="黑体" w:cs="宋体"/>
                <w:color w:val="auto"/>
                <w:kern w:val="0"/>
                <w:sz w:val="24"/>
                <w:highlight w:val="none"/>
              </w:rPr>
              <w:t>学历要求</w:t>
            </w:r>
          </w:p>
        </w:tc>
        <w:tc>
          <w:tcPr>
            <w:tcW w:w="1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64E7D09">
            <w:pPr>
              <w:widowControl/>
              <w:jc w:val="center"/>
              <w:rPr>
                <w:rFonts w:ascii="黑体" w:hAnsi="宋体" w:eastAsia="黑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黑体" w:hAnsi="宋体" w:eastAsia="黑体" w:cs="宋体"/>
                <w:color w:val="auto"/>
                <w:kern w:val="0"/>
                <w:sz w:val="24"/>
                <w:highlight w:val="none"/>
              </w:rPr>
              <w:t>身高要求</w:t>
            </w:r>
          </w:p>
        </w:tc>
        <w:tc>
          <w:tcPr>
            <w:tcW w:w="4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E005EFB">
            <w:pPr>
              <w:widowControl/>
              <w:jc w:val="center"/>
              <w:rPr>
                <w:rFonts w:ascii="黑体" w:hAnsi="宋体" w:eastAsia="黑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黑体" w:hAnsi="宋体" w:eastAsia="黑体" w:cs="宋体"/>
                <w:color w:val="auto"/>
                <w:kern w:val="0"/>
                <w:sz w:val="24"/>
                <w:highlight w:val="none"/>
              </w:rPr>
              <w:t>岗位指定招聘条件</w:t>
            </w:r>
          </w:p>
        </w:tc>
      </w:tr>
      <w:tr w14:paraId="6E5A1B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</w:trPr>
        <w:tc>
          <w:tcPr>
            <w:tcW w:w="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60719F7"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1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6FD5619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留置看护</w:t>
            </w:r>
          </w:p>
          <w:p w14:paraId="1486487F">
            <w:pPr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支队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814519F">
            <w:pPr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勤务类</w:t>
            </w:r>
          </w:p>
        </w:tc>
        <w:tc>
          <w:tcPr>
            <w:tcW w:w="14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0E0E537">
            <w:pPr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lang w:val="en-US" w:eastAsia="zh-CN"/>
              </w:rPr>
              <w:t>留置看护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AFC985C">
            <w:pPr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165</w:t>
            </w:r>
          </w:p>
        </w:tc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0C9E4FC"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男性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127A34D"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lang w:val="en-US" w:eastAsia="zh-CN"/>
              </w:rPr>
              <w:t>18周岁以上至</w:t>
            </w:r>
          </w:p>
          <w:p w14:paraId="5E6AE543"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lang w:val="en-US" w:eastAsia="zh-CN"/>
              </w:rPr>
              <w:t>40周岁以下</w:t>
            </w:r>
          </w:p>
        </w:tc>
        <w:tc>
          <w:tcPr>
            <w:tcW w:w="13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A628E00"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高中以上</w:t>
            </w:r>
          </w:p>
        </w:tc>
        <w:tc>
          <w:tcPr>
            <w:tcW w:w="1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443F9A9"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lang w:val="en-US" w:eastAsia="zh-CN"/>
              </w:rPr>
              <w:t>1.65米以上</w:t>
            </w:r>
          </w:p>
        </w:tc>
        <w:tc>
          <w:tcPr>
            <w:tcW w:w="429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8FBDD35"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刻苦耐劳，能适应24小时值班，能适应节假日值班备勤等工作要求；</w:t>
            </w:r>
          </w:p>
          <w:p w14:paraId="09492B2B"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具备符合留置看护工作的身体素质和心理适应能力；</w:t>
            </w:r>
          </w:p>
          <w:p w14:paraId="3E2C40E8"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同等条件下，烈士、因公牺牲人民警察的配偶和子女、退役军人、见义勇为人员等优先。</w:t>
            </w:r>
          </w:p>
        </w:tc>
      </w:tr>
      <w:tr w14:paraId="1AECD5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1" w:hRule="atLeast"/>
        </w:trPr>
        <w:tc>
          <w:tcPr>
            <w:tcW w:w="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B1FC4A6"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</w:t>
            </w:r>
          </w:p>
        </w:tc>
        <w:tc>
          <w:tcPr>
            <w:tcW w:w="1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4BF39FA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留置看护</w:t>
            </w:r>
          </w:p>
          <w:p w14:paraId="7A7F8136">
            <w:pPr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支队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694EC28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勤务类</w:t>
            </w:r>
          </w:p>
        </w:tc>
        <w:tc>
          <w:tcPr>
            <w:tcW w:w="14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12228FD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lang w:val="en-US" w:eastAsia="zh-CN"/>
              </w:rPr>
              <w:t>留置看护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384C9A5">
            <w:pPr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35</w:t>
            </w:r>
          </w:p>
        </w:tc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BCDF347"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女性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091F099">
            <w:pPr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lang w:val="en-US" w:eastAsia="zh-CN"/>
              </w:rPr>
              <w:t>18周岁以上至</w:t>
            </w:r>
          </w:p>
          <w:p w14:paraId="03DF3AC9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lang w:val="en-US" w:eastAsia="zh-CN"/>
              </w:rPr>
              <w:t>40周岁以下</w:t>
            </w:r>
          </w:p>
        </w:tc>
        <w:tc>
          <w:tcPr>
            <w:tcW w:w="13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110192D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高中以上</w:t>
            </w:r>
          </w:p>
        </w:tc>
        <w:tc>
          <w:tcPr>
            <w:tcW w:w="1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716F6EA"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lang w:val="en-US" w:eastAsia="zh-CN"/>
              </w:rPr>
              <w:t>1.58米以上</w:t>
            </w:r>
          </w:p>
        </w:tc>
        <w:tc>
          <w:tcPr>
            <w:tcW w:w="429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E762DC9">
            <w:pPr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</w:tr>
    </w:tbl>
    <w:p w14:paraId="6DA4C031">
      <w:r>
        <w:rPr>
          <w:rFonts w:hint="eastAsia" w:ascii="Calibri" w:hAnsi="Calibri" w:eastAsia="宋体" w:cs="Times New Roman"/>
          <w:color w:val="auto"/>
          <w:highlight w:val="none"/>
          <w:lang w:val="en-US" w:eastAsia="zh-CN"/>
        </w:rPr>
        <w:t>说明：本表中所述“以上”“以下”均包含本数。此次招聘共计2个岗位200人。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630EB07"/>
    <w:multiLevelType w:val="singleLevel"/>
    <w:tmpl w:val="A630EB07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DEE1CA92"/>
    <w:multiLevelType w:val="singleLevel"/>
    <w:tmpl w:val="DEE1CA9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267B1A"/>
    <w:rsid w:val="08267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2025-04-02T04:03:00Z</dcterms:created>
  <dc:creator>半斤</dc:creator>
  <cp:lastModifiedBy>半斤</cp:lastModifiedBy>
  <dcterms:modified xsi:type="dcterms:W3CDTF">2025-04-02T04:03:28Z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41800362BF8A4BFFB98BEF8402B4B8EE_11</vt:lpwstr>
  </property>
  <property fmtid="{D5CDD505-2E9C-101B-9397-08002B2CF9AE}" pid="4" name="KSOTemplateDocerSaveRecord">
    <vt:lpwstr>eyJoZGlkIjoiNTk4MzA1NDllODYwNzEyYTAyYmY5MDg0OTNkOTAyZGIiLCJ1c2VySWQiOiIyMTA4OTQwODMifQ==</vt:lpwstr>
  </property>
</Properties>
</file>