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6F" w:rsidRDefault="00236C6F" w:rsidP="00236C6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236C6F" w:rsidRDefault="00236C6F" w:rsidP="00236C6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236C6F" w:rsidRDefault="00236C6F" w:rsidP="00236C6F">
      <w:pPr>
        <w:spacing w:line="580" w:lineRule="exact"/>
        <w:jc w:val="center"/>
        <w:rPr>
          <w:rFonts w:ascii="黑体" w:eastAsia="黑体" w:hAnsi="黑体"/>
          <w:bCs/>
          <w:color w:val="000000"/>
          <w:spacing w:val="8"/>
          <w:sz w:val="44"/>
          <w:szCs w:val="44"/>
        </w:rPr>
      </w:pPr>
      <w:r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  <w:t>国家卫生健康委机关服务局</w:t>
      </w:r>
    </w:p>
    <w:p w:rsidR="00236C6F" w:rsidRDefault="00236C6F" w:rsidP="00236C6F">
      <w:pPr>
        <w:spacing w:line="580" w:lineRule="exact"/>
        <w:jc w:val="center"/>
        <w:rPr>
          <w:rFonts w:ascii="黑体" w:eastAsia="黑体" w:hAnsi="黑体"/>
          <w:bCs/>
          <w:color w:val="000000"/>
          <w:spacing w:val="8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Cs/>
          <w:color w:val="000000"/>
          <w:spacing w:val="8"/>
          <w:sz w:val="44"/>
          <w:szCs w:val="44"/>
        </w:rPr>
        <w:t>2025年度公开招聘工作人员岗位信息表</w:t>
      </w:r>
    </w:p>
    <w:bookmarkEnd w:id="0"/>
    <w:p w:rsidR="00236C6F" w:rsidRDefault="00236C6F" w:rsidP="00236C6F">
      <w:pPr>
        <w:spacing w:line="580" w:lineRule="exact"/>
        <w:jc w:val="center"/>
        <w:rPr>
          <w:rFonts w:ascii="黑体" w:eastAsia="黑体" w:hAnsi="黑体"/>
          <w:bCs/>
          <w:color w:val="000000"/>
          <w:spacing w:val="8"/>
          <w:sz w:val="44"/>
          <w:szCs w:val="4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418"/>
        <w:gridCol w:w="3322"/>
        <w:gridCol w:w="1668"/>
      </w:tblGrid>
      <w:tr w:rsidR="00236C6F" w:rsidTr="00236C6F">
        <w:trPr>
          <w:trHeight w:val="799"/>
        </w:trPr>
        <w:tc>
          <w:tcPr>
            <w:tcW w:w="817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岗位      名称</w:t>
            </w:r>
          </w:p>
        </w:tc>
        <w:tc>
          <w:tcPr>
            <w:tcW w:w="850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招聘     人数</w:t>
            </w:r>
          </w:p>
        </w:tc>
        <w:tc>
          <w:tcPr>
            <w:tcW w:w="1418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学历学位</w:t>
            </w:r>
          </w:p>
        </w:tc>
        <w:tc>
          <w:tcPr>
            <w:tcW w:w="3322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专业要求</w:t>
            </w:r>
          </w:p>
        </w:tc>
        <w:tc>
          <w:tcPr>
            <w:tcW w:w="1668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楷体_GB2312" w:eastAsia="楷体_GB2312" w:hAnsi="仿宋"/>
                <w:sz w:val="24"/>
              </w:rPr>
            </w:pPr>
            <w:r>
              <w:rPr>
                <w:rFonts w:ascii="楷体_GB2312" w:eastAsia="楷体_GB2312" w:hAnsi="仿宋" w:hint="eastAsia"/>
                <w:sz w:val="24"/>
              </w:rPr>
              <w:t>岗位要求</w:t>
            </w:r>
          </w:p>
        </w:tc>
      </w:tr>
      <w:tr w:rsidR="00236C6F" w:rsidTr="00236C6F">
        <w:trPr>
          <w:trHeight w:val="3798"/>
        </w:trPr>
        <w:tc>
          <w:tcPr>
            <w:tcW w:w="817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综合管理          岗位</w:t>
            </w:r>
          </w:p>
        </w:tc>
        <w:tc>
          <w:tcPr>
            <w:tcW w:w="850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</w:t>
            </w:r>
          </w:p>
        </w:tc>
        <w:tc>
          <w:tcPr>
            <w:tcW w:w="3322" w:type="dxa"/>
            <w:vAlign w:val="center"/>
          </w:tcPr>
          <w:p w:rsidR="00236C6F" w:rsidRDefault="00236C6F" w:rsidP="000D339E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236C6F" w:rsidRDefault="00236C6F" w:rsidP="000D339E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哲学（0101）、法学（ 0301）、法律（0351）、政治学(0302)、马克思主义理论（0305）、中共党史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党建学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(0307)、中国语言文学（0501）、新闻传播学（0503）、新闻与传播（0552）、中国史（0602）、公共管理（1204、1252）、理论经济学（0201）、应用经济学（0202）</w:t>
            </w:r>
          </w:p>
          <w:p w:rsidR="00236C6F" w:rsidRDefault="00236C6F" w:rsidP="000D339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236C6F" w:rsidRDefault="00236C6F" w:rsidP="000D339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1.35周岁以下。</w:t>
            </w:r>
          </w:p>
          <w:p w:rsidR="00236C6F" w:rsidRDefault="00236C6F" w:rsidP="00236C6F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具有较好的文字基础，熟练掌握常用公文写作技能，具有相关工作经历。</w:t>
            </w:r>
          </w:p>
        </w:tc>
      </w:tr>
      <w:tr w:rsidR="00236C6F" w:rsidTr="00236C6F">
        <w:trPr>
          <w:trHeight w:val="1288"/>
        </w:trPr>
        <w:tc>
          <w:tcPr>
            <w:tcW w:w="817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专业技术岗位</w:t>
            </w:r>
          </w:p>
        </w:tc>
        <w:tc>
          <w:tcPr>
            <w:tcW w:w="850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36C6F" w:rsidRDefault="00236C6F" w:rsidP="000D339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本科及以上</w:t>
            </w:r>
          </w:p>
        </w:tc>
        <w:tc>
          <w:tcPr>
            <w:tcW w:w="3322" w:type="dxa"/>
            <w:vAlign w:val="center"/>
          </w:tcPr>
          <w:p w:rsidR="00236C6F" w:rsidRDefault="00236C6F" w:rsidP="000D339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本科：临床医学（100201K）、中西医临床医学（100601K）</w:t>
            </w:r>
          </w:p>
          <w:p w:rsidR="00236C6F" w:rsidRDefault="00236C6F" w:rsidP="000D339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研究生：临床医学（1002）、中西医结合（1006）、中西医结合临床(105709)、全科医学(105109)</w:t>
            </w:r>
          </w:p>
        </w:tc>
        <w:tc>
          <w:tcPr>
            <w:tcW w:w="1668" w:type="dxa"/>
            <w:vAlign w:val="center"/>
          </w:tcPr>
          <w:p w:rsidR="00236C6F" w:rsidRDefault="00236C6F" w:rsidP="000D339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236C6F" w:rsidRDefault="00236C6F" w:rsidP="000D339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1.35周岁以下。</w:t>
            </w:r>
          </w:p>
          <w:p w:rsidR="00236C6F" w:rsidRDefault="00236C6F" w:rsidP="000D339E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2.现聘任在主治医师及以上岗位的内科医生、全科医生。</w:t>
            </w:r>
          </w:p>
          <w:p w:rsidR="00236C6F" w:rsidRDefault="00236C6F" w:rsidP="000D339E">
            <w:pPr>
              <w:spacing w:line="30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236C6F" w:rsidRDefault="00236C6F" w:rsidP="00236C6F">
      <w:pPr>
        <w:adjustRightInd w:val="0"/>
        <w:spacing w:line="6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备注：</w:t>
      </w:r>
    </w:p>
    <w:p w:rsidR="00236C6F" w:rsidRDefault="00236C6F" w:rsidP="00236C6F">
      <w:pPr>
        <w:adjustRightInd w:val="0"/>
        <w:spacing w:line="6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1.高等学历教育各阶段均需取得学历和学位，应聘人员须以最高学历所学专业报考。</w:t>
      </w:r>
    </w:p>
    <w:p w:rsidR="00236C6F" w:rsidRDefault="00236C6F" w:rsidP="00236C6F">
      <w:pPr>
        <w:adjustRightInd w:val="0"/>
        <w:spacing w:line="6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2.专业参考目录：教育部《普通高等学校本科专业目录（2020年）》、《研究生教</w:t>
      </w:r>
      <w:r>
        <w:rPr>
          <w:rFonts w:ascii="仿宋" w:eastAsia="仿宋" w:hAnsi="仿宋" w:hint="eastAsia"/>
          <w:sz w:val="24"/>
        </w:rPr>
        <w:lastRenderedPageBreak/>
        <w:t>育学科专业目录（2022年）》、《学位授予和人才培养学科目录（2018年）》。</w:t>
      </w:r>
    </w:p>
    <w:p w:rsidR="00236C6F" w:rsidRDefault="00236C6F" w:rsidP="00236C6F">
      <w:pPr>
        <w:adjustRightInd w:val="0"/>
        <w:spacing w:line="60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3.对于所学专业接近但不在上述参考目录中的，应聘人员可与招聘单位联系，确认报名资格。</w:t>
      </w:r>
    </w:p>
    <w:p w:rsidR="00236C6F" w:rsidRDefault="00236C6F" w:rsidP="00236C6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407D6F" w:rsidRPr="00236C6F" w:rsidRDefault="00407D6F"/>
    <w:sectPr w:rsidR="00407D6F" w:rsidRPr="0023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3F58A"/>
    <w:multiLevelType w:val="singleLevel"/>
    <w:tmpl w:val="67D3F58A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6F"/>
    <w:rsid w:val="00001E63"/>
    <w:rsid w:val="00023CE6"/>
    <w:rsid w:val="0002645F"/>
    <w:rsid w:val="00032139"/>
    <w:rsid w:val="00061C96"/>
    <w:rsid w:val="00066250"/>
    <w:rsid w:val="000740A5"/>
    <w:rsid w:val="000A0DED"/>
    <w:rsid w:val="000A5055"/>
    <w:rsid w:val="000D6838"/>
    <w:rsid w:val="000F3638"/>
    <w:rsid w:val="001316BC"/>
    <w:rsid w:val="00164B1C"/>
    <w:rsid w:val="001C1441"/>
    <w:rsid w:val="001C368C"/>
    <w:rsid w:val="001D5A08"/>
    <w:rsid w:val="00201BE3"/>
    <w:rsid w:val="002151B5"/>
    <w:rsid w:val="00216EF7"/>
    <w:rsid w:val="00225190"/>
    <w:rsid w:val="00236C6F"/>
    <w:rsid w:val="00236F62"/>
    <w:rsid w:val="00247EA6"/>
    <w:rsid w:val="00251872"/>
    <w:rsid w:val="00300CF5"/>
    <w:rsid w:val="0034538A"/>
    <w:rsid w:val="003D4A65"/>
    <w:rsid w:val="00407D6F"/>
    <w:rsid w:val="00415C65"/>
    <w:rsid w:val="004506D1"/>
    <w:rsid w:val="004661FC"/>
    <w:rsid w:val="00482595"/>
    <w:rsid w:val="00494920"/>
    <w:rsid w:val="004C2827"/>
    <w:rsid w:val="004E01F6"/>
    <w:rsid w:val="004E4F01"/>
    <w:rsid w:val="00506100"/>
    <w:rsid w:val="00540C18"/>
    <w:rsid w:val="0056588C"/>
    <w:rsid w:val="00623CEE"/>
    <w:rsid w:val="00660716"/>
    <w:rsid w:val="00745CAB"/>
    <w:rsid w:val="007772AB"/>
    <w:rsid w:val="007B5288"/>
    <w:rsid w:val="007C08CD"/>
    <w:rsid w:val="007D5F55"/>
    <w:rsid w:val="007F41DC"/>
    <w:rsid w:val="0087148C"/>
    <w:rsid w:val="008A4ED5"/>
    <w:rsid w:val="00927FA3"/>
    <w:rsid w:val="00944B62"/>
    <w:rsid w:val="0096569D"/>
    <w:rsid w:val="00972166"/>
    <w:rsid w:val="00987A32"/>
    <w:rsid w:val="009A5183"/>
    <w:rsid w:val="009D7BCE"/>
    <w:rsid w:val="009E07EB"/>
    <w:rsid w:val="009E214C"/>
    <w:rsid w:val="009E7D60"/>
    <w:rsid w:val="009F51AC"/>
    <w:rsid w:val="00A27D03"/>
    <w:rsid w:val="00A30A2B"/>
    <w:rsid w:val="00A35BD0"/>
    <w:rsid w:val="00A46CA1"/>
    <w:rsid w:val="00A8219B"/>
    <w:rsid w:val="00AB622B"/>
    <w:rsid w:val="00AF14E0"/>
    <w:rsid w:val="00B61919"/>
    <w:rsid w:val="00B61B53"/>
    <w:rsid w:val="00B6368B"/>
    <w:rsid w:val="00B66CEC"/>
    <w:rsid w:val="00BB3C44"/>
    <w:rsid w:val="00C005A4"/>
    <w:rsid w:val="00C02B43"/>
    <w:rsid w:val="00C9561E"/>
    <w:rsid w:val="00C96D81"/>
    <w:rsid w:val="00CC6DB0"/>
    <w:rsid w:val="00D66A5A"/>
    <w:rsid w:val="00D75652"/>
    <w:rsid w:val="00D9636E"/>
    <w:rsid w:val="00DC2620"/>
    <w:rsid w:val="00E0680A"/>
    <w:rsid w:val="00E50CAD"/>
    <w:rsid w:val="00E91888"/>
    <w:rsid w:val="00EB69EC"/>
    <w:rsid w:val="00EB6CBD"/>
    <w:rsid w:val="00EE68EE"/>
    <w:rsid w:val="00F24893"/>
    <w:rsid w:val="00F67C87"/>
    <w:rsid w:val="00F95B78"/>
    <w:rsid w:val="00F96B65"/>
    <w:rsid w:val="00FA434B"/>
    <w:rsid w:val="00FB48AD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660B9-CEE2-444E-82B0-4CAA546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6C6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2025-04-07T02:44:00Z</dcterms:created>
  <dcterms:modified xsi:type="dcterms:W3CDTF">2025-04-07T02:46:00Z</dcterms:modified>
</cp:coreProperties>
</file>