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74604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A1AB6DC"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691790"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kern w:val="0"/>
          <w:sz w:val="44"/>
          <w:szCs w:val="44"/>
        </w:rPr>
      </w:pPr>
      <w:r>
        <w:rPr>
          <w:rFonts w:hint="eastAsia" w:ascii="Times New Roman" w:hAnsi="Times New Roman" w:cs="宋体"/>
          <w:b/>
          <w:kern w:val="0"/>
          <w:sz w:val="44"/>
          <w:szCs w:val="44"/>
        </w:rPr>
        <w:t>黑龙江省</w:t>
      </w:r>
      <w:r>
        <w:rPr>
          <w:rFonts w:hint="eastAsia" w:ascii="Times New Roman" w:hAnsi="宋体" w:cs="宋体"/>
          <w:b/>
          <w:kern w:val="0"/>
          <w:sz w:val="44"/>
          <w:szCs w:val="44"/>
        </w:rPr>
        <w:t>邮政管理局</w:t>
      </w:r>
      <w:r>
        <w:rPr>
          <w:rFonts w:hint="eastAsia" w:ascii="Times New Roman" w:hAnsi="Times New Roman" w:cs="宋体"/>
          <w:b/>
          <w:kern w:val="0"/>
          <w:sz w:val="44"/>
          <w:szCs w:val="44"/>
          <w:lang w:val="en-US" w:eastAsia="zh-CN"/>
        </w:rPr>
        <w:t>2025</w:t>
      </w:r>
      <w:r>
        <w:rPr>
          <w:rFonts w:hint="eastAsia" w:ascii="Times New Roman" w:hAnsi="宋体" w:cs="宋体"/>
          <w:b/>
          <w:kern w:val="0"/>
          <w:sz w:val="44"/>
          <w:szCs w:val="44"/>
        </w:rPr>
        <w:t>年度</w:t>
      </w:r>
    </w:p>
    <w:p w14:paraId="7272E9F2"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kern w:val="0"/>
          <w:sz w:val="44"/>
          <w:szCs w:val="44"/>
        </w:rPr>
      </w:pPr>
      <w:r>
        <w:rPr>
          <w:rFonts w:hint="eastAsia" w:ascii="Times New Roman" w:hAnsi="宋体" w:cs="宋体"/>
          <w:b/>
          <w:kern w:val="0"/>
          <w:sz w:val="44"/>
          <w:szCs w:val="44"/>
        </w:rPr>
        <w:t>拟</w:t>
      </w:r>
      <w:r>
        <w:rPr>
          <w:rFonts w:hint="eastAsia" w:ascii="Times New Roman" w:hAnsi="Times New Roman" w:cs="宋体"/>
          <w:b/>
          <w:kern w:val="0"/>
          <w:sz w:val="44"/>
          <w:szCs w:val="44"/>
        </w:rPr>
        <w:t>录用公务员公示公告</w:t>
      </w:r>
    </w:p>
    <w:p w14:paraId="6D5CE25E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 w14:paraId="36244688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张桐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黑龙江省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邮政管理局拟录用公务员，现予以公示。公示期间如有问题，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</w:rPr>
        <w:t>黑龙江省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邮政管理局反映。</w:t>
      </w:r>
    </w:p>
    <w:p w14:paraId="01D7927F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公示时间：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日-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  <w:highlight w:val="none"/>
        </w:rPr>
        <w:t>日</w:t>
      </w:r>
    </w:p>
    <w:p w14:paraId="133D74CB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</w:rPr>
        <w:t>0451-87978099</w:t>
      </w:r>
    </w:p>
    <w:p w14:paraId="2DD3170A"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联系地址：黑龙江省哈尔滨市香坊区中山路116号</w:t>
      </w:r>
    </w:p>
    <w:p w14:paraId="38578D54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</w:rPr>
        <w:t>150036</w:t>
      </w:r>
    </w:p>
    <w:p w14:paraId="756F940C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</w:p>
    <w:p w14:paraId="21B15B11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</w:p>
    <w:p w14:paraId="7102689D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</w:p>
    <w:p w14:paraId="6B7DF1F5">
      <w:pPr>
        <w:adjustRightInd w:val="0"/>
        <w:snapToGrid w:val="0"/>
        <w:spacing w:line="620" w:lineRule="exact"/>
        <w:ind w:firstLine="4160" w:firstLineChars="1300"/>
        <w:rPr>
          <w:rFonts w:ascii="Times New Roman" w:hAnsi="仿宋_GB2312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</w:rPr>
        <w:t>黑龙江省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邮政管理局</w:t>
      </w:r>
    </w:p>
    <w:p w14:paraId="27DB9BAA">
      <w:pPr>
        <w:adjustRightInd w:val="0"/>
        <w:snapToGrid w:val="0"/>
        <w:spacing w:line="620" w:lineRule="exact"/>
        <w:ind w:firstLine="4480" w:firstLineChars="1400"/>
        <w:rPr>
          <w:rFonts w:ascii="Times New Roman" w:hAnsi="Times New Roman" w:eastAsia="仿宋_GB2312" w:cs="宋体"/>
          <w:kern w:val="0"/>
          <w:sz w:val="32"/>
          <w:szCs w:val="20"/>
          <w:highlight w:val="none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highlight w:val="none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  <w:lang w:val="en-US" w:eastAsia="zh-CN"/>
        </w:rPr>
        <w:t xml:space="preserve">24 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highlight w:val="none"/>
        </w:rPr>
        <w:t>日</w:t>
      </w:r>
    </w:p>
    <w:p w14:paraId="24695126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2DD9CF72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291EED10"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 w14:paraId="373052D7"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</w:p>
    <w:p w14:paraId="4DE0A8DF"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bCs/>
          <w:kern w:val="0"/>
          <w:sz w:val="36"/>
          <w:szCs w:val="20"/>
        </w:rPr>
      </w:pPr>
      <w:r>
        <w:rPr>
          <w:rFonts w:hint="eastAsia" w:ascii="Times New Roman" w:hAnsi="Times New Roman" w:cs="宋体"/>
          <w:b/>
          <w:bCs/>
          <w:kern w:val="0"/>
          <w:sz w:val="36"/>
          <w:szCs w:val="20"/>
        </w:rPr>
        <w:t>黑龙江省</w:t>
      </w:r>
      <w:r>
        <w:rPr>
          <w:rFonts w:hint="eastAsia" w:ascii="Times New Roman" w:hAnsi="宋体" w:cs="宋体"/>
          <w:b/>
          <w:bCs/>
          <w:kern w:val="0"/>
          <w:sz w:val="36"/>
          <w:szCs w:val="20"/>
        </w:rPr>
        <w:t>邮政管理局</w:t>
      </w:r>
      <w:r>
        <w:rPr>
          <w:rFonts w:hint="eastAsia" w:ascii="Times New Roman" w:hAnsi="Times New Roman" w:cs="宋体"/>
          <w:b/>
          <w:bCs/>
          <w:kern w:val="0"/>
          <w:sz w:val="36"/>
          <w:szCs w:val="20"/>
          <w:lang w:val="en-US" w:eastAsia="zh-CN"/>
        </w:rPr>
        <w:t>2025</w:t>
      </w:r>
      <w:r>
        <w:rPr>
          <w:rFonts w:hint="eastAsia" w:ascii="Times New Roman" w:hAnsi="宋体" w:cs="宋体"/>
          <w:b/>
          <w:bCs/>
          <w:kern w:val="0"/>
          <w:sz w:val="36"/>
          <w:szCs w:val="20"/>
        </w:rPr>
        <w:t>年度拟录用公务员名单</w:t>
      </w:r>
    </w:p>
    <w:p w14:paraId="31C8430F">
      <w:pPr>
        <w:adjustRightInd w:val="0"/>
        <w:snapToGrid w:val="0"/>
        <w:spacing w:line="300" w:lineRule="exact"/>
        <w:jc w:val="center"/>
        <w:rPr>
          <w:rFonts w:ascii="Times New Roman" w:hAnsi="宋体" w:cs="宋体"/>
          <w:b/>
          <w:bCs/>
          <w:kern w:val="0"/>
          <w:sz w:val="10"/>
          <w:szCs w:val="10"/>
        </w:rPr>
      </w:pP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865"/>
        <w:gridCol w:w="826"/>
        <w:gridCol w:w="692"/>
        <w:gridCol w:w="1716"/>
        <w:gridCol w:w="644"/>
        <w:gridCol w:w="1651"/>
        <w:gridCol w:w="644"/>
        <w:gridCol w:w="699"/>
      </w:tblGrid>
      <w:tr w14:paraId="7312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87A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3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 w14:paraId="0F15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B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59D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44D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齐齐哈尔市邮政管理局一级主任科员及以下一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162223031201715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  <w:tr w14:paraId="0E532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BD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齐齐哈尔市邮政管理局一级主任科员及以下二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162262010601401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  <w:tr w14:paraId="2C52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97C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伊春市邮政管理局一级主任科员及以下一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姜雨柔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162231015500407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8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  <w:tr w14:paraId="4CA2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8C1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黑河市邮政管理局一级主任科员及以下一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162223012502130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  <w:tr w14:paraId="28E8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18F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大兴安岭地区邮政管理局一级主任科员及以下一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雷佳宝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6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162222030101705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吉林师范大学博达学院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  <w:tr w14:paraId="12A0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BF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七台河市邮政管理局一级主任科员及以下一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F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162222014300624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长春财经学院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届毕业生</w:t>
            </w:r>
          </w:p>
        </w:tc>
      </w:tr>
    </w:tbl>
    <w:p w14:paraId="70E6291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F0C9B6"/>
    <w:sectPr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83BDA"/>
    <w:rsid w:val="3EAB0813"/>
    <w:rsid w:val="DE3BB1D0"/>
    <w:rsid w:val="DFBD44C3"/>
    <w:rsid w:val="FDFF4FC3"/>
    <w:rsid w:val="FEFDF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620</Characters>
  <Lines>0</Lines>
  <Paragraphs>0</Paragraphs>
  <TotalTime>2.66666666666667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遇见</cp:lastModifiedBy>
  <dcterms:modified xsi:type="dcterms:W3CDTF">2025-04-24T03:02:15Z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3816D8DFB7CB4211B321C910A8C0352E_13</vt:lpwstr>
  </property>
</Properties>
</file>