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B557C">
      <w:pPr>
        <w:pStyle w:val="2"/>
        <w:spacing w:line="590" w:lineRule="exact"/>
        <w:rPr>
          <w:rFonts w:ascii="Times New Roman" w:eastAsia="方正小标宋简体" w:cs="Times New Roman"/>
        </w:rPr>
      </w:pPr>
      <w:bookmarkStart w:id="0" w:name="_Toc28268949"/>
      <w:r>
        <w:rPr>
          <w:rFonts w:hint="eastAsia" w:ascii="Times New Roman" w:eastAsia="方正小标宋简体" w:cs="Times New Roman"/>
        </w:rPr>
        <w:t>浙江出入境边防检查总站</w:t>
      </w:r>
      <w:bookmarkEnd w:id="0"/>
    </w:p>
    <w:p w14:paraId="3758F309">
      <w:pPr>
        <w:pStyle w:val="2"/>
        <w:spacing w:line="590" w:lineRule="exact"/>
        <w:rPr>
          <w:rFonts w:ascii="Times New Roman" w:hAnsi="Times New Roman" w:eastAsia="方正小标宋简体" w:cs="Times New Roman"/>
        </w:rPr>
      </w:pPr>
      <w:bookmarkStart w:id="1" w:name="_Toc28268950"/>
      <w:r>
        <w:rPr>
          <w:rFonts w:ascii="Times New Roman" w:eastAsia="方正小标宋简体" w:cs="Times New Roman"/>
        </w:rPr>
        <w:t>2025</w:t>
      </w:r>
      <w:r>
        <w:rPr>
          <w:rFonts w:hint="eastAsia" w:ascii="Times New Roman" w:hAnsi="Times New Roman" w:eastAsia="方正小标宋简体" w:cs="Times New Roman"/>
        </w:rPr>
        <w:t>年度拟</w:t>
      </w:r>
      <w:r>
        <w:rPr>
          <w:rFonts w:hint="eastAsia" w:ascii="Times New Roman" w:eastAsia="方正小标宋简体" w:cs="Times New Roman"/>
        </w:rPr>
        <w:t>录用公务员公示公告</w:t>
      </w:r>
      <w:bookmarkEnd w:id="1"/>
    </w:p>
    <w:p w14:paraId="7D40AB46">
      <w:pPr>
        <w:adjustRightInd w:val="0"/>
        <w:snapToGrid w:val="0"/>
        <w:spacing w:line="590" w:lineRule="exact"/>
        <w:ind w:firstLine="640"/>
        <w:jc w:val="left"/>
        <w:rPr>
          <w:rFonts w:cs="宋体"/>
          <w:kern w:val="0"/>
          <w:szCs w:val="20"/>
        </w:rPr>
      </w:pPr>
    </w:p>
    <w:p w14:paraId="6A21D6E2">
      <w:pPr>
        <w:adjustRightInd w:val="0"/>
        <w:snapToGrid w:val="0"/>
        <w:spacing w:line="590" w:lineRule="exact"/>
        <w:ind w:firstLine="640"/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根据2025年度中央机关及其直属机构考试录用公务员工作有关要求，经过笔试、体能测评、面试、体检和考察等程序，确定邵星铭等5人（名单见附件）为浙江出入境边防检查总站拟录用公务员，现予以公示。公示期间如有问题，请向</w:t>
      </w:r>
      <w:r>
        <w:rPr>
          <w:rFonts w:hint="eastAsia" w:cs="Times New Roman"/>
          <w:kern w:val="0"/>
          <w:szCs w:val="20"/>
        </w:rPr>
        <w:t>浙江出入境边防检查总站政治处</w:t>
      </w:r>
      <w:r>
        <w:rPr>
          <w:rFonts w:hint="eastAsia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反映。</w:t>
      </w:r>
    </w:p>
    <w:p w14:paraId="1D4FC897">
      <w:pPr>
        <w:adjustRightInd w:val="0"/>
        <w:snapToGrid w:val="0"/>
        <w:spacing w:line="590" w:lineRule="exact"/>
        <w:ind w:firstLine="640"/>
        <w:jc w:val="left"/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公示时间：2025年5月15日至5月21日（5个工作日）</w:t>
      </w:r>
    </w:p>
    <w:p w14:paraId="508684BE">
      <w:pPr>
        <w:widowControl/>
        <w:spacing w:line="590" w:lineRule="exact"/>
        <w:ind w:firstLine="640"/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监督电话：0571</w:t>
      </w:r>
      <w:r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-</w:t>
      </w:r>
      <w:r>
        <w:rPr>
          <w:rFonts w:hint="eastAsia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81682180，81682261</w:t>
      </w:r>
    </w:p>
    <w:p w14:paraId="7FE5F7B8">
      <w:pPr>
        <w:widowControl/>
        <w:spacing w:line="590" w:lineRule="exact"/>
        <w:ind w:firstLine="640"/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联系地址：浙江省杭州市萧山区风情大道239号</w:t>
      </w:r>
    </w:p>
    <w:p w14:paraId="71044504">
      <w:pPr>
        <w:ind w:left="640" w:firstLine="0" w:firstLineChars="0"/>
      </w:pPr>
      <w:r>
        <w:rPr>
          <w:rFonts w:hint="eastAsia"/>
        </w:rPr>
        <w:t>邮政编码：311203</w:t>
      </w:r>
    </w:p>
    <w:p w14:paraId="201BEF53">
      <w:pPr>
        <w:adjustRightInd w:val="0"/>
        <w:snapToGrid w:val="0"/>
        <w:spacing w:line="590" w:lineRule="exact"/>
        <w:ind w:right="800" w:firstLine="640"/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</w:p>
    <w:p w14:paraId="770CADE2">
      <w:pPr>
        <w:adjustRightInd w:val="0"/>
        <w:snapToGrid w:val="0"/>
        <w:spacing w:line="590" w:lineRule="exact"/>
        <w:ind w:right="800" w:firstLine="640"/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</w:p>
    <w:p w14:paraId="036A48F1">
      <w:pPr>
        <w:adjustRightInd w:val="0"/>
        <w:snapToGrid w:val="0"/>
        <w:spacing w:line="590" w:lineRule="exact"/>
        <w:ind w:right="800" w:firstLine="640"/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</w:p>
    <w:p w14:paraId="129244CE">
      <w:pPr>
        <w:adjustRightInd w:val="0"/>
        <w:snapToGrid w:val="0"/>
        <w:spacing w:line="590" w:lineRule="exact"/>
        <w:ind w:right="160" w:firstLine="640"/>
        <w:jc w:val="right"/>
        <w:rPr>
          <w:rFonts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 xml:space="preserve">      浙江出入境边防检查总站</w:t>
      </w:r>
    </w:p>
    <w:p w14:paraId="1B4F1A1D">
      <w:pPr>
        <w:adjustRightInd w:val="0"/>
        <w:snapToGrid w:val="0"/>
        <w:spacing w:line="620" w:lineRule="exact"/>
        <w:ind w:firstLine="5920" w:firstLineChars="1850"/>
        <w:rPr>
          <w:rFonts w:cs="宋体"/>
          <w:kern w:val="0"/>
          <w:szCs w:val="20"/>
        </w:rPr>
      </w:pPr>
      <w:r>
        <w:rPr>
          <w:rFonts w:hint="eastAsia" w:cs="Times New Roman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2025年5月14日</w:t>
      </w:r>
    </w:p>
    <w:p w14:paraId="7E34D825">
      <w:pPr>
        <w:adjustRightInd w:val="0"/>
        <w:snapToGrid w:val="0"/>
        <w:spacing w:line="620" w:lineRule="exact"/>
        <w:ind w:firstLine="5120" w:firstLineChars="1600"/>
        <w:rPr>
          <w:rFonts w:cs="宋体"/>
          <w:kern w:val="0"/>
          <w:szCs w:val="20"/>
        </w:rPr>
      </w:pPr>
    </w:p>
    <w:p w14:paraId="2A9E2EA0">
      <w:pPr>
        <w:adjustRightInd w:val="0"/>
        <w:snapToGrid w:val="0"/>
        <w:spacing w:line="620" w:lineRule="exact"/>
        <w:ind w:firstLine="5120" w:firstLineChars="1600"/>
        <w:rPr>
          <w:rFonts w:cs="宋体"/>
          <w:kern w:val="0"/>
          <w:szCs w:val="20"/>
        </w:rPr>
      </w:pPr>
    </w:p>
    <w:p w14:paraId="160BF5C7">
      <w:pPr>
        <w:adjustRightInd w:val="0"/>
        <w:snapToGrid w:val="0"/>
        <w:spacing w:line="620" w:lineRule="exact"/>
        <w:ind w:firstLine="5120" w:firstLineChars="1600"/>
        <w:rPr>
          <w:rFonts w:cs="宋体"/>
          <w:kern w:val="0"/>
          <w:szCs w:val="20"/>
        </w:rPr>
      </w:pPr>
    </w:p>
    <w:p w14:paraId="22B12069">
      <w:pPr>
        <w:adjustRightInd w:val="0"/>
        <w:snapToGrid w:val="0"/>
        <w:spacing w:line="620" w:lineRule="exact"/>
        <w:ind w:firstLine="5120" w:firstLineChars="1600"/>
        <w:rPr>
          <w:rFonts w:cs="宋体"/>
          <w:kern w:val="0"/>
          <w:szCs w:val="20"/>
        </w:rPr>
      </w:pPr>
    </w:p>
    <w:p w14:paraId="066F1BFE">
      <w:pPr>
        <w:adjustRightInd w:val="0"/>
        <w:snapToGrid w:val="0"/>
        <w:spacing w:line="620" w:lineRule="exact"/>
        <w:ind w:firstLine="5120" w:firstLineChars="1600"/>
        <w:rPr>
          <w:rFonts w:cs="宋体"/>
          <w:kern w:val="0"/>
          <w:szCs w:val="20"/>
        </w:rPr>
      </w:pPr>
    </w:p>
    <w:p w14:paraId="21AE012E">
      <w:pPr>
        <w:adjustRightInd w:val="0"/>
        <w:snapToGrid w:val="0"/>
        <w:spacing w:line="620" w:lineRule="exact"/>
        <w:ind w:firstLine="0" w:firstLineChars="0"/>
        <w:jc w:val="left"/>
        <w:rPr>
          <w:rFonts w:ascii="黑体" w:hAnsi="黑体" w:eastAsia="黑体" w:cs="黑体"/>
          <w:bCs/>
          <w:kern w:val="0"/>
          <w:sz w:val="36"/>
          <w:szCs w:val="20"/>
        </w:rPr>
      </w:pPr>
      <w:r>
        <w:rPr>
          <w:rFonts w:hint="eastAsia" w:ascii="黑体" w:hAnsi="黑体" w:eastAsia="黑体" w:cs="黑体"/>
          <w:kern w:val="0"/>
          <w:szCs w:val="20"/>
        </w:rPr>
        <w:t>附件</w:t>
      </w:r>
    </w:p>
    <w:p w14:paraId="266330F6">
      <w:pPr>
        <w:adjustRightInd w:val="0"/>
        <w:snapToGrid w:val="0"/>
        <w:spacing w:line="620" w:lineRule="exact"/>
        <w:ind w:firstLine="0" w:firstLineChars="0"/>
        <w:jc w:val="center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</w:p>
    <w:p w14:paraId="2188DC73">
      <w:pPr>
        <w:adjustRightInd w:val="0"/>
        <w:snapToGrid w:val="0"/>
        <w:spacing w:line="620" w:lineRule="exact"/>
        <w:ind w:firstLine="0" w:firstLineChars="0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Cs/>
          <w:kern w:val="0"/>
          <w:sz w:val="44"/>
          <w:szCs w:val="44"/>
        </w:rPr>
        <w:t>浙江出入境边防检查总站</w:t>
      </w:r>
    </w:p>
    <w:p w14:paraId="7BBBB42C">
      <w:pPr>
        <w:adjustRightInd w:val="0"/>
        <w:snapToGrid w:val="0"/>
        <w:spacing w:line="620" w:lineRule="exact"/>
        <w:ind w:firstLine="0" w:firstLineChars="0"/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</w:rPr>
        <w:t>2025年度拟录用公务员名单</w:t>
      </w:r>
    </w:p>
    <w:tbl>
      <w:tblPr>
        <w:tblStyle w:val="6"/>
        <w:tblpPr w:leftFromText="180" w:rightFromText="180" w:vertAnchor="text" w:horzAnchor="page" w:tblpX="1513" w:tblpY="598"/>
        <w:tblOverlap w:val="never"/>
        <w:tblW w:w="91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701"/>
        <w:gridCol w:w="850"/>
        <w:gridCol w:w="709"/>
        <w:gridCol w:w="1276"/>
        <w:gridCol w:w="1276"/>
        <w:gridCol w:w="1535"/>
        <w:gridCol w:w="1187"/>
      </w:tblGrid>
      <w:tr w14:paraId="78B01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1D41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6142D">
            <w:pPr>
              <w:adjustRightInd w:val="0"/>
              <w:snapToGrid w:val="0"/>
              <w:spacing w:line="280" w:lineRule="exact"/>
              <w:ind w:firstLine="0" w:firstLineChars="0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职位名称及代码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B4360C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8CC15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5AB81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准考证号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4F43C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学历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33BA13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E9F10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eastAsia="黑体" w:cs="Times New Roman"/>
                <w:kern w:val="0"/>
                <w:sz w:val="20"/>
                <w:szCs w:val="20"/>
              </w:rPr>
            </w:pPr>
            <w:r>
              <w:rPr>
                <w:rFonts w:eastAsia="黑体" w:cs="Times New Roman"/>
                <w:kern w:val="0"/>
                <w:sz w:val="20"/>
                <w:szCs w:val="20"/>
              </w:rPr>
              <w:t>工作单位</w:t>
            </w:r>
          </w:p>
        </w:tc>
      </w:tr>
      <w:tr w14:paraId="0ABC4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F1340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11D17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bookmarkStart w:id="2" w:name="OLE_LINK2"/>
            <w:bookmarkStart w:id="3" w:name="OLE_LINK1"/>
            <w:r>
              <w:rPr>
                <w:rFonts w:cs="Times New Roman" w:eastAsiaTheme="minorEastAsia"/>
                <w:kern w:val="0"/>
                <w:sz w:val="20"/>
                <w:szCs w:val="20"/>
              </w:rPr>
              <w:t>杭州出入境边防检查站</w:t>
            </w:r>
            <w:bookmarkEnd w:id="2"/>
            <w:bookmarkEnd w:id="3"/>
            <w:r>
              <w:rPr>
                <w:rFonts w:cs="Times New Roman" w:eastAsiaTheme="minorEastAsia"/>
                <w:kern w:val="0"/>
                <w:sz w:val="20"/>
                <w:szCs w:val="20"/>
              </w:rPr>
              <w:t>一级警长及以下（一）300130001001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76F0A0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邵星铭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D9D6E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97D790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158311061201427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8470D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35EC5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中国政法大学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FAA89F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eastAsiaTheme="minorEastAsia"/>
                <w:kern w:val="0"/>
                <w:sz w:val="20"/>
                <w:szCs w:val="20"/>
              </w:rPr>
              <w:t>/</w:t>
            </w:r>
          </w:p>
        </w:tc>
      </w:tr>
      <w:tr w14:paraId="5869E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D614F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652B7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杭州出入境边防检查站一级警长及以下（二）300130001002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8B7E87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傅敏媛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67BE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EB696A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158333010206308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CA9C1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8A123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3A44C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eastAsiaTheme="minorEastAsia"/>
                <w:kern w:val="0"/>
                <w:sz w:val="20"/>
                <w:szCs w:val="20"/>
              </w:rPr>
              <w:t>/</w:t>
            </w:r>
          </w:p>
        </w:tc>
      </w:tr>
      <w:tr w14:paraId="700DE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5A095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9DEB4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bookmarkStart w:id="4" w:name="OLE_LINK3"/>
            <w:r>
              <w:rPr>
                <w:rFonts w:cs="Times New Roman" w:eastAsiaTheme="minorEastAsia"/>
                <w:kern w:val="0"/>
                <w:sz w:val="20"/>
                <w:szCs w:val="20"/>
              </w:rPr>
              <w:t>宁波出入境边防检查站</w:t>
            </w:r>
            <w:bookmarkEnd w:id="4"/>
            <w:r>
              <w:rPr>
                <w:rFonts w:cs="Times New Roman" w:eastAsiaTheme="minorEastAsia"/>
                <w:kern w:val="0"/>
                <w:sz w:val="20"/>
                <w:szCs w:val="20"/>
              </w:rPr>
              <w:t>一级警长及以下（一）300130001003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E0BFB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冯熙畅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B5692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9AE02D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158333010205519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42FB73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EF4AA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杭州师范大学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ABD18B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eastAsiaTheme="minorEastAsia"/>
                <w:kern w:val="0"/>
                <w:sz w:val="20"/>
                <w:szCs w:val="20"/>
              </w:rPr>
              <w:t>/</w:t>
            </w:r>
          </w:p>
        </w:tc>
      </w:tr>
      <w:tr w14:paraId="583F89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2C30E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C6A6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宁波</w:t>
            </w:r>
            <w:bookmarkStart w:id="5" w:name="OLE_LINK5"/>
            <w:bookmarkStart w:id="6" w:name="OLE_LINK4"/>
            <w:r>
              <w:rPr>
                <w:rFonts w:cs="Times New Roman" w:eastAsiaTheme="minorEastAsia"/>
                <w:kern w:val="0"/>
                <w:sz w:val="20"/>
                <w:szCs w:val="20"/>
              </w:rPr>
              <w:t>出入境边防检查站</w:t>
            </w:r>
            <w:bookmarkEnd w:id="5"/>
            <w:bookmarkEnd w:id="6"/>
            <w:r>
              <w:rPr>
                <w:rFonts w:cs="Times New Roman" w:eastAsiaTheme="minorEastAsia"/>
                <w:kern w:val="0"/>
                <w:sz w:val="20"/>
                <w:szCs w:val="20"/>
              </w:rPr>
              <w:t>一级警长及以下（二）300130001004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764837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朱欣悦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DE4E9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666062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158333010201419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66E77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B6D71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浙江工商大学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3DEB96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eastAsiaTheme="minorEastAsia"/>
                <w:kern w:val="0"/>
                <w:sz w:val="20"/>
                <w:szCs w:val="20"/>
              </w:rPr>
              <w:t>/</w:t>
            </w:r>
          </w:p>
        </w:tc>
      </w:tr>
      <w:tr w14:paraId="32BB9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E1B6E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D273B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马迹山出入境边防检查站一级警长及以下300130001006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3767B6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侯涔演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A9654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55BA6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158333010204506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04784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1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D8F8B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cs="Times New Roman" w:eastAsiaTheme="minorEastAsia"/>
                <w:kern w:val="0"/>
                <w:sz w:val="20"/>
                <w:szCs w:val="20"/>
              </w:rPr>
              <w:t>辽宁工业大学</w:t>
            </w:r>
          </w:p>
        </w:tc>
        <w:tc>
          <w:tcPr>
            <w:tcW w:w="11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6B7766">
            <w:pPr>
              <w:adjustRightInd w:val="0"/>
              <w:snapToGrid w:val="0"/>
              <w:spacing w:line="280" w:lineRule="exact"/>
              <w:ind w:firstLine="0" w:firstLineChars="0"/>
              <w:jc w:val="center"/>
              <w:rPr>
                <w:rFonts w:cs="Times New Roman" w:eastAsiaTheme="minorEastAsia"/>
                <w:kern w:val="0"/>
                <w:sz w:val="20"/>
                <w:szCs w:val="20"/>
              </w:rPr>
            </w:pPr>
            <w:r>
              <w:rPr>
                <w:rFonts w:hint="eastAsia" w:cs="Times New Roman" w:eastAsiaTheme="minorEastAsia"/>
                <w:kern w:val="0"/>
                <w:sz w:val="20"/>
                <w:szCs w:val="20"/>
              </w:rPr>
              <w:t>/</w:t>
            </w:r>
          </w:p>
        </w:tc>
      </w:tr>
    </w:tbl>
    <w:p w14:paraId="3A7ACCE0">
      <w:pPr>
        <w:ind w:firstLine="0" w:firstLineChars="0"/>
      </w:pPr>
      <w:bookmarkStart w:id="7" w:name="_GoBack"/>
      <w:bookmarkEnd w:id="7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18" w:bottom="1701" w:left="1418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F6CB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724BA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E8A33B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68BD5"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AFF297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ADDA4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76"/>
    <w:rsid w:val="000915DB"/>
    <w:rsid w:val="000B2042"/>
    <w:rsid w:val="00124F4E"/>
    <w:rsid w:val="00141FD5"/>
    <w:rsid w:val="001630B7"/>
    <w:rsid w:val="001A0822"/>
    <w:rsid w:val="001D3A0E"/>
    <w:rsid w:val="00207FD9"/>
    <w:rsid w:val="00210A32"/>
    <w:rsid w:val="002158F2"/>
    <w:rsid w:val="0022107F"/>
    <w:rsid w:val="00252EA5"/>
    <w:rsid w:val="00260D0D"/>
    <w:rsid w:val="002C4C78"/>
    <w:rsid w:val="004457E1"/>
    <w:rsid w:val="00466EBE"/>
    <w:rsid w:val="00482D7D"/>
    <w:rsid w:val="00521234"/>
    <w:rsid w:val="00563616"/>
    <w:rsid w:val="00574301"/>
    <w:rsid w:val="006653B8"/>
    <w:rsid w:val="007359A6"/>
    <w:rsid w:val="00791C9E"/>
    <w:rsid w:val="007D7563"/>
    <w:rsid w:val="007E14A2"/>
    <w:rsid w:val="008312F7"/>
    <w:rsid w:val="00837758"/>
    <w:rsid w:val="00875DAE"/>
    <w:rsid w:val="008962EF"/>
    <w:rsid w:val="008B6EC2"/>
    <w:rsid w:val="00911B62"/>
    <w:rsid w:val="0092212B"/>
    <w:rsid w:val="00965776"/>
    <w:rsid w:val="009B1046"/>
    <w:rsid w:val="009B57A6"/>
    <w:rsid w:val="009C4286"/>
    <w:rsid w:val="009C4361"/>
    <w:rsid w:val="009D469D"/>
    <w:rsid w:val="009E7FA6"/>
    <w:rsid w:val="00A30CC7"/>
    <w:rsid w:val="00A60ED0"/>
    <w:rsid w:val="00AB2855"/>
    <w:rsid w:val="00AB560D"/>
    <w:rsid w:val="00AC4727"/>
    <w:rsid w:val="00AE19F4"/>
    <w:rsid w:val="00AE57DE"/>
    <w:rsid w:val="00B04B76"/>
    <w:rsid w:val="00B4397B"/>
    <w:rsid w:val="00B5056B"/>
    <w:rsid w:val="00B57FCA"/>
    <w:rsid w:val="00BD452D"/>
    <w:rsid w:val="00C21A82"/>
    <w:rsid w:val="00C32913"/>
    <w:rsid w:val="00C71330"/>
    <w:rsid w:val="00D044E1"/>
    <w:rsid w:val="00D34010"/>
    <w:rsid w:val="00D561A4"/>
    <w:rsid w:val="00DB1F54"/>
    <w:rsid w:val="00DB3FB0"/>
    <w:rsid w:val="00E07D7F"/>
    <w:rsid w:val="00E17CF1"/>
    <w:rsid w:val="00E63561"/>
    <w:rsid w:val="00E81729"/>
    <w:rsid w:val="00EB5208"/>
    <w:rsid w:val="00EE2621"/>
    <w:rsid w:val="00F34BDA"/>
    <w:rsid w:val="00F87B9D"/>
    <w:rsid w:val="0C5D74DD"/>
    <w:rsid w:val="0D76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autoRedefine/>
    <w:semiHidden/>
    <w:unhideWhenUsed/>
    <w:qFormat/>
    <w:uiPriority w:val="9"/>
    <w:pPr>
      <w:keepNext/>
      <w:keepLines/>
      <w:ind w:firstLine="0" w:firstLineChars="0"/>
      <w:jc w:val="center"/>
      <w:outlineLvl w:val="1"/>
    </w:pPr>
    <w:rPr>
      <w:rFonts w:eastAsia="方正小标宋_GBK" w:cs="宋体"/>
      <w:bCs/>
      <w:sz w:val="44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sz w:val="18"/>
      <w:szCs w:val="18"/>
    </w:rPr>
  </w:style>
  <w:style w:type="character" w:customStyle="1" w:styleId="10">
    <w:name w:val="标题 2 Char"/>
    <w:basedOn w:val="7"/>
    <w:link w:val="2"/>
    <w:semiHidden/>
    <w:uiPriority w:val="9"/>
    <w:rPr>
      <w:rFonts w:ascii="Times New Roman" w:hAnsi="Times New Roman" w:eastAsia="方正小标宋_GBK" w:cs="宋体"/>
      <w:bCs/>
      <w:sz w:val="44"/>
      <w:szCs w:val="32"/>
    </w:rPr>
  </w:style>
  <w:style w:type="character" w:customStyle="1" w:styleId="11">
    <w:name w:val="批注框文本 Char"/>
    <w:basedOn w:val="7"/>
    <w:link w:val="3"/>
    <w:semiHidden/>
    <w:uiPriority w:val="99"/>
    <w:rPr>
      <w:rFonts w:ascii="Times New Roman" w:hAnsi="Times New Roman" w:eastAsia="仿宋_GB2312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467</Words>
  <Characters>636</Characters>
  <Lines>5</Lines>
  <Paragraphs>1</Paragraphs>
  <TotalTime>9</TotalTime>
  <ScaleCrop>false</ScaleCrop>
  <LinksUpToDate>false</LinksUpToDate>
  <CharactersWithSpaces>642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2025-04-23T01:26:00Z</dcterms:created>
  <dc:creator>admin</dc:creator>
  <cp:lastModifiedBy>李薇</cp:lastModifiedBy>
  <cp:lastPrinted>2023-05-23T07:33:00Z</cp:lastPrinted>
  <dcterms:modified xsi:type="dcterms:W3CDTF">2025-05-09T07:39:48Z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eyJoZGlkIjoiODVhZmZiMjEyZWMwYTRhZmEwMzk5NTQ2ZDU2MzcxMzIiLCJ1c2VySWQiOiI1NjYzMTUyNTUifQ==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6201EA5DB880452BA9992E04C5D5DE7C_12</vt:lpwstr>
  </property>
</Properties>
</file>