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574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347"/>
        <w:gridCol w:w="1419"/>
        <w:gridCol w:w="635"/>
        <w:gridCol w:w="1692"/>
        <w:gridCol w:w="1262"/>
        <w:gridCol w:w="646"/>
        <w:gridCol w:w="1096"/>
        <w:gridCol w:w="1269"/>
        <w:gridCol w:w="762"/>
        <w:gridCol w:w="646"/>
        <w:gridCol w:w="623"/>
        <w:gridCol w:w="588"/>
        <w:gridCol w:w="1051"/>
        <w:gridCol w:w="8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4574" w:type="dxa"/>
            <w:gridSpan w:val="15"/>
            <w:noWrap/>
            <w:vAlign w:val="center"/>
          </w:tcPr>
          <w:p>
            <w:pPr>
              <w:jc w:val="left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  <w:u w:val="none" w:color="000000"/>
                <w:lang w:bidi="ar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bidi="ar"/>
              </w:rPr>
              <w:t>附件1</w:t>
            </w:r>
          </w:p>
          <w:p>
            <w:pPr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bidi="ar"/>
              </w:rPr>
              <w:t>2025年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 w:bidi="ar"/>
              </w:rPr>
              <w:t>宣恩县纪委监委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bidi="ar"/>
              </w:rPr>
              <w:t>公开选调工作人员职位计划表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  <w:u w:val="none" w:color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u w:val="none" w:color="00000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岗位序号</w:t>
            </w:r>
          </w:p>
        </w:tc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u w:val="none" w:color="00000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选调机关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u w:val="none" w:color="00000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用人单位</w:t>
            </w:r>
          </w:p>
        </w:tc>
        <w:tc>
          <w:tcPr>
            <w:tcW w:w="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u w:val="none" w:color="00000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机构性质</w:t>
            </w:r>
          </w:p>
        </w:tc>
        <w:tc>
          <w:tcPr>
            <w:tcW w:w="1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u w:val="none" w:color="00000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选调职位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u w:val="none" w:color="00000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职位代码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u w:val="none" w:color="000000"/>
                <w:lang w:bidi="ar"/>
              </w:rPr>
            </w:pPr>
          </w:p>
          <w:p>
            <w:pPr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数量</w:t>
            </w:r>
          </w:p>
          <w:p>
            <w:pPr>
              <w:spacing w:line="240" w:lineRule="exact"/>
              <w:jc w:val="center"/>
              <w:rPr>
                <w:rFonts w:ascii="黑体" w:hAnsi="宋体" w:eastAsia="黑体" w:cs="黑体"/>
                <w:color w:val="000000"/>
                <w:sz w:val="20"/>
                <w:u w:val="none" w:color="000000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u w:val="none" w:color="000000"/>
                <w:lang w:bidi="ar"/>
              </w:rPr>
            </w:pPr>
          </w:p>
          <w:p>
            <w:pPr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sz w:val="20"/>
                <w:lang w:bidi="ar"/>
              </w:rPr>
            </w:pPr>
          </w:p>
          <w:p>
            <w:pPr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职位简介</w:t>
            </w:r>
          </w:p>
          <w:p>
            <w:pPr>
              <w:spacing w:line="240" w:lineRule="exact"/>
              <w:jc w:val="center"/>
              <w:rPr>
                <w:rFonts w:hint="eastAsia" w:ascii="黑体" w:hAnsi="宋体" w:eastAsia="黑体" w:cs="黑体"/>
                <w:sz w:val="20"/>
              </w:rPr>
            </w:pPr>
          </w:p>
          <w:p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u w:val="none" w:color="000000"/>
                <w:lang w:bidi="ar"/>
              </w:rPr>
            </w:pPr>
          </w:p>
        </w:tc>
        <w:tc>
          <w:tcPr>
            <w:tcW w:w="38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u w:val="none" w:color="00000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资格条件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u w:val="none" w:color="00000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报名地点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u w:val="none" w:color="000000"/>
                <w:lang w:bidi="ar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咨询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u w:val="none" w:color="00000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黑体" w:hAnsi="宋体" w:eastAsia="黑体" w:cs="黑体"/>
                <w:color w:val="000000"/>
                <w:sz w:val="20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黑体" w:hAnsi="宋体" w:eastAsia="黑体" w:cs="黑体"/>
                <w:color w:val="000000"/>
                <w:sz w:val="20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黑体" w:hAnsi="宋体" w:eastAsia="黑体" w:cs="黑体"/>
                <w:color w:val="000000"/>
                <w:sz w:val="20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黑体" w:hAnsi="宋体" w:eastAsia="黑体" w:cs="黑体"/>
                <w:color w:val="000000"/>
                <w:sz w:val="20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黑体" w:hAnsi="宋体" w:eastAsia="黑体" w:cs="黑体"/>
                <w:color w:val="000000"/>
                <w:sz w:val="20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黑体" w:hAnsi="宋体" w:eastAsia="黑体" w:cs="黑体"/>
                <w:color w:val="000000"/>
                <w:sz w:val="20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黑体" w:hAnsi="宋体" w:eastAsia="黑体" w:cs="黑体"/>
                <w:color w:val="000000"/>
                <w:sz w:val="20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黑体" w:hAnsi="宋体" w:eastAsia="黑体" w:cs="黑体"/>
                <w:color w:val="000000"/>
                <w:sz w:val="20"/>
                <w:u w:val="none" w:color="000000"/>
                <w:lang w:bidi="ar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u w:val="none" w:color="00000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年龄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u w:val="none" w:color="00000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学历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u w:val="none" w:color="00000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学位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u w:val="none" w:color="00000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专业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u w:val="none" w:color="000000"/>
              </w:rPr>
            </w:pPr>
            <w:r>
              <w:rPr>
                <w:rFonts w:hint="eastAsia" w:ascii="黑体" w:hAnsi="宋体" w:eastAsia="黑体" w:cs="黑体"/>
                <w:sz w:val="20"/>
                <w:lang w:bidi="ar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黑体" w:hAnsi="宋体" w:eastAsia="黑体" w:cs="黑体"/>
                <w:color w:val="000000"/>
                <w:sz w:val="20"/>
                <w:u w:val="none" w:color="00000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黑体" w:hAnsi="宋体" w:eastAsia="黑体" w:cs="黑体"/>
                <w:color w:val="000000"/>
                <w:sz w:val="20"/>
                <w:u w:val="none" w:color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  <w:u w:val="none" w:color="000000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bidi="ar"/>
              </w:rPr>
              <w:t>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u w:val="none" w:color="000000"/>
                <w:lang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eastAsia="zh-CN" w:bidi="ar"/>
              </w:rPr>
              <w:t>宣恩县纪委监委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bidi="ar"/>
              </w:rPr>
              <w:t>宣恩县纪委监委派出第四纪检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  <w:u w:val="none" w:color="000000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bidi="ar"/>
              </w:rPr>
              <w:t>监察组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  <w:u w:val="none" w:color="000000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bidi="ar"/>
              </w:rPr>
              <w:t>行政单位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  <w:u w:val="none" w:color="000000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bidi="ar"/>
              </w:rPr>
              <w:t>一级科员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u w:val="none" w:color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u w:val="none" w:color="000000"/>
                <w:lang w:val="en-US" w:eastAsia="zh-CN"/>
              </w:rPr>
              <w:t>XD2025004</w:t>
            </w:r>
            <w:bookmarkStart w:id="0" w:name="_GoBack"/>
            <w:bookmarkEnd w:id="0"/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u w:val="none" w:color="000000"/>
                <w:lang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  <w:u w:val="none" w:color="000000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bidi="ar"/>
              </w:rPr>
              <w:t>从事监督检查、审查调查等工作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  <w:u w:val="none" w:color="000000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 w:bidi="ar"/>
              </w:rPr>
              <w:t>35</w:t>
            </w:r>
            <w:r>
              <w:rPr>
                <w:rFonts w:hint="eastAsia" w:ascii="宋体" w:hAnsi="宋体" w:cs="宋体"/>
                <w:sz w:val="16"/>
                <w:szCs w:val="16"/>
                <w:lang w:bidi="ar"/>
              </w:rPr>
              <w:t>周岁及以下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  <w:u w:val="none" w:color="000000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bidi="ar"/>
              </w:rPr>
              <w:t>本科及以上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  <w:u w:val="none" w:color="000000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bidi="ar"/>
              </w:rPr>
              <w:t>学士及以上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  <w:u w:val="none" w:color="000000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bidi="ar"/>
              </w:rPr>
              <w:t>不限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  <w:u w:val="none" w:color="000000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bidi="ar"/>
              </w:rPr>
              <w:t>中共党员(含预备党员）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  <w:u w:val="none" w:color="000000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bidi="ar"/>
              </w:rPr>
              <w:t>宣恩县珠山镇兴隆大道288号（宣恩县纪委监委502室）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 w:hAnsi="宋体" w:cs="宋体"/>
                <w:color w:val="000000"/>
                <w:sz w:val="16"/>
                <w:szCs w:val="16"/>
                <w:u w:val="none" w:color="000000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bidi="ar"/>
              </w:rPr>
              <w:t>0718-5833981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MzliODkzZmU4MTBkMDY3M2VkNjYyMTE2YmZlNzYifQ=="/>
  </w:docVars>
  <w:rsids>
    <w:rsidRoot w:val="39F065A5"/>
    <w:rsid w:val="39F065A5"/>
    <w:rsid w:val="76FF5846"/>
    <w:rsid w:val="BFFF9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2025-06-30T18:45:00Z</dcterms:created>
  <dc:creator>胡兴</dc:creator>
  <cp:lastModifiedBy>xejw</cp:lastModifiedBy>
  <cp:lastPrinted>2025-07-10T09:28:22Z</cp:lastPrinted>
  <dcterms:modified xsi:type="dcterms:W3CDTF">2025-07-10T09:31:40Z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C815EBE3BC3D4AB793F7E797B6E86B37_11</vt:lpwstr>
  </property>
</Properties>
</file>