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F856E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eastAsia" w:ascii="黑体" w:hAnsi="宋体" w:eastAsia="黑体" w:cs="宋体"/>
          <w:kern w:val="0"/>
          <w:sz w:val="30"/>
          <w:szCs w:val="30"/>
          <w:highlight w:val="none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     </w:t>
      </w:r>
      <w:bookmarkStart w:id="0" w:name="_GoBack"/>
      <w:bookmarkEnd w:id="0"/>
      <w:r>
        <w:rPr>
          <w:rFonts w:hint="eastAsia" w:ascii="黑体" w:hAnsi="宋体" w:eastAsia="黑体" w:cs="黑体"/>
          <w:kern w:val="0"/>
          <w:sz w:val="30"/>
          <w:szCs w:val="30"/>
          <w:highlight w:val="none"/>
          <w:lang w:val="en-US" w:eastAsia="zh-CN" w:bidi="ar"/>
        </w:rPr>
        <w:t>附件1</w:t>
      </w:r>
    </w:p>
    <w:p w14:paraId="03E82A4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highlight w:val="none"/>
          <w:lang w:val="en-US" w:eastAsia="zh-CN" w:bidi="ar"/>
        </w:rPr>
        <w:t>德阳市统计局2025年公开考核招聘工作人员岗位表</w:t>
      </w:r>
    </w:p>
    <w:p w14:paraId="74DAC6CC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both"/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tbl>
      <w:tblPr>
        <w:tblStyle w:val="7"/>
        <w:tblW w:w="13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45"/>
        <w:gridCol w:w="753"/>
        <w:gridCol w:w="882"/>
        <w:gridCol w:w="700"/>
        <w:gridCol w:w="721"/>
        <w:gridCol w:w="454"/>
        <w:gridCol w:w="1039"/>
        <w:gridCol w:w="4114"/>
        <w:gridCol w:w="1838"/>
        <w:gridCol w:w="2171"/>
      </w:tblGrid>
      <w:tr w14:paraId="3676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8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岗位编码</w:t>
            </w:r>
          </w:p>
        </w:tc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19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地区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1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主管部门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F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招聘单位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0B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岗位类别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DC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招聘类型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0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名额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EAE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8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3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岗位条件</w:t>
            </w:r>
          </w:p>
        </w:tc>
      </w:tr>
      <w:tr w14:paraId="773D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2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6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96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72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D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5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A4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A8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9F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A53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18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学位</w:t>
            </w:r>
          </w:p>
        </w:tc>
      </w:tr>
      <w:tr w14:paraId="6916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0D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仿宋_GB2312"/>
                <w:kern w:val="2"/>
                <w:sz w:val="20"/>
                <w:szCs w:val="20"/>
                <w:highlight w:val="none"/>
              </w:rPr>
              <w:t>057125001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D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德阳市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ED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德阳市统计局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74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德阳统计大数据中心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24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管理岗位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7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考核招聘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89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55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35周岁及以下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7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理论</w:t>
            </w: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经济学专业类（0201），</w:t>
            </w:r>
            <w:r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应用</w:t>
            </w: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经济学专业类（0202），统计学专业类（0714），应用统计专业类（0252），计算机科学与技术专业类（0812）。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52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硕士研究生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4E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与学历相对应的学位</w:t>
            </w:r>
          </w:p>
        </w:tc>
      </w:tr>
    </w:tbl>
    <w:p w14:paraId="1B850349"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exact"/>
        <w:ind w:left="0" w:right="0"/>
        <w:jc w:val="both"/>
        <w:rPr>
          <w:rFonts w:hint="eastAsia" w:ascii="黑体" w:hAnsi="宋体" w:eastAsia="黑体" w:cs="宋体"/>
          <w:kern w:val="2"/>
          <w:sz w:val="32"/>
          <w:szCs w:val="32"/>
          <w:highlight w:val="none"/>
          <w:shd w:val="clear" w:fill="FFFFFF"/>
        </w:rPr>
      </w:pPr>
      <w:r>
        <w:rPr>
          <w:rFonts w:hint="eastAsia" w:ascii="黑体" w:hAnsi="宋体" w:eastAsia="黑体" w:cs="宋体"/>
          <w:kern w:val="2"/>
          <w:sz w:val="32"/>
          <w:szCs w:val="32"/>
          <w:highlight w:val="none"/>
          <w:shd w:val="clear" w:fill="FFFFFF"/>
          <w:lang w:val="en-US" w:eastAsia="zh-CN" w:bidi="ar"/>
        </w:rPr>
        <w:t xml:space="preserve"> </w:t>
      </w:r>
    </w:p>
    <w:p w14:paraId="09A61D58">
      <w:pPr>
        <w:pStyle w:val="13"/>
        <w:keepNext w:val="0"/>
        <w:keepLines w:val="0"/>
        <w:widowControl w:val="0"/>
        <w:suppressLineNumbers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  <w:t xml:space="preserve"> </w:t>
      </w:r>
    </w:p>
    <w:p w14:paraId="09793B5C">
      <w:pPr>
        <w:pStyle w:val="13"/>
        <w:keepNext w:val="0"/>
        <w:keepLines w:val="0"/>
        <w:widowControl w:val="0"/>
        <w:suppressLineNumbers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  <w:t xml:space="preserve"> </w:t>
      </w:r>
    </w:p>
    <w:p w14:paraId="502D2637">
      <w:pPr>
        <w:pStyle w:val="13"/>
        <w:keepNext w:val="0"/>
        <w:keepLines w:val="0"/>
        <w:widowControl w:val="0"/>
        <w:suppressLineNumbers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  <w:t xml:space="preserve"> </w:t>
      </w:r>
    </w:p>
    <w:p w14:paraId="507219B4">
      <w:pPr>
        <w:pStyle w:val="13"/>
        <w:keepNext w:val="0"/>
        <w:keepLines w:val="0"/>
        <w:widowControl w:val="0"/>
        <w:suppressLineNumbers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  <w:t xml:space="preserve"> </w:t>
      </w:r>
    </w:p>
    <w:p w14:paraId="1528B51A">
      <w:pPr>
        <w:pStyle w:val="13"/>
        <w:keepNext w:val="0"/>
        <w:keepLines w:val="0"/>
        <w:widowControl w:val="0"/>
        <w:suppressLineNumbers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  <w:t xml:space="preserve"> </w:t>
      </w:r>
    </w:p>
    <w:p w14:paraId="004B40A3">
      <w:pPr>
        <w:pStyle w:val="13"/>
        <w:keepNext w:val="0"/>
        <w:keepLines w:val="0"/>
        <w:widowControl w:val="0"/>
        <w:suppressLineNumbers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  <w:t xml:space="preserve"> </w:t>
      </w:r>
    </w:p>
    <w:p w14:paraId="72032C79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left"/>
        <w:rPr>
          <w:rFonts w:hint="eastAsia" w:ascii="黑体" w:hAnsi="宋体" w:eastAsia="黑体" w:cs="宋体"/>
          <w:kern w:val="0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kern w:val="0"/>
          <w:sz w:val="30"/>
          <w:szCs w:val="30"/>
          <w:highlight w:val="none"/>
          <w:lang w:val="en-US" w:eastAsia="zh-CN" w:bidi="ar"/>
        </w:rPr>
        <w:t>附件2</w:t>
      </w:r>
    </w:p>
    <w:p w14:paraId="03669D12">
      <w:pPr>
        <w:pStyle w:val="13"/>
        <w:keepNext w:val="0"/>
        <w:keepLines w:val="0"/>
        <w:widowControl w:val="0"/>
        <w:suppressLineNumbers w:val="0"/>
        <w:autoSpaceDE w:val="0"/>
        <w:autoSpaceDN w:val="0"/>
        <w:adjustRightInd w:val="0"/>
        <w:spacing w:line="600" w:lineRule="exact"/>
        <w:jc w:val="both"/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6"/>
          <w:szCs w:val="36"/>
          <w:highlight w:val="none"/>
        </w:rPr>
        <w:t xml:space="preserve"> </w:t>
      </w:r>
    </w:p>
    <w:p w14:paraId="5843F196">
      <w:pPr>
        <w:pStyle w:val="13"/>
        <w:keepNext w:val="0"/>
        <w:keepLines w:val="0"/>
        <w:widowControl w:val="0"/>
        <w:suppressLineNumbers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德阳市统计局</w:t>
      </w: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highlight w:val="none"/>
          <w:shd w:val="clear" w:fill="FFFFFF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公开考核招聘工作人员岗位职责简介</w:t>
      </w:r>
    </w:p>
    <w:tbl>
      <w:tblPr>
        <w:tblStyle w:val="6"/>
        <w:tblW w:w="137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48"/>
        <w:gridCol w:w="1410"/>
        <w:gridCol w:w="5681"/>
        <w:gridCol w:w="3964"/>
        <w:gridCol w:w="719"/>
      </w:tblGrid>
      <w:tr w14:paraId="5A63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3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岗位</w:t>
            </w:r>
          </w:p>
          <w:p w14:paraId="06B18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代码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6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主管</w:t>
            </w:r>
          </w:p>
          <w:p w14:paraId="4F3BB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部门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F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招聘</w:t>
            </w:r>
          </w:p>
          <w:p w14:paraId="4E272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56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0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单位概况</w:t>
            </w:r>
          </w:p>
        </w:tc>
        <w:tc>
          <w:tcPr>
            <w:tcW w:w="39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5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岗位简介和</w:t>
            </w:r>
          </w:p>
          <w:p w14:paraId="679D1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咨询电话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D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招聘</w:t>
            </w:r>
          </w:p>
          <w:p w14:paraId="257C1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名额</w:t>
            </w:r>
          </w:p>
        </w:tc>
      </w:tr>
      <w:tr w14:paraId="3140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4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8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0B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5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F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D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C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 w14:paraId="5294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33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"/>
              </w:rPr>
              <w:t xml:space="preserve">057125001 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57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德阳市统计局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37D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德阳统计大数据中心</w:t>
            </w:r>
          </w:p>
        </w:tc>
        <w:tc>
          <w:tcPr>
            <w:tcW w:w="5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17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 xml:space="preserve">公益一类事业单位。   </w:t>
            </w:r>
          </w:p>
          <w:p w14:paraId="46A56A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单位简介：德阳市统计大数据中心是市统计局下属事业单位，负责组织全市统计系统信息化系统及大数据技术应用的建设及实施。</w:t>
            </w:r>
          </w:p>
        </w:tc>
        <w:tc>
          <w:tcPr>
            <w:tcW w:w="3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C22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管理岗位：从事统计分析、统计调查等工作。咨询电话：0838-2237373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0C4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kern w:val="2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</w:tr>
    </w:tbl>
    <w:p w14:paraId="7EB15212">
      <w:pP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7B5E9AB9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</w:rPr>
      </w:pPr>
      <w:r>
        <w:rPr>
          <w:rFonts w:hint="eastAsia" w:ascii="黑体" w:hAnsi="宋体" w:eastAsia="黑体" w:cs="黑体"/>
          <w:kern w:val="0"/>
          <w:sz w:val="30"/>
          <w:szCs w:val="30"/>
          <w:highlight w:val="none"/>
          <w:lang w:val="en-US" w:eastAsia="zh-CN" w:bidi="ar"/>
        </w:rPr>
        <w:t>附件3</w:t>
      </w:r>
    </w:p>
    <w:p w14:paraId="5FCC6B09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1845" w:leftChars="450" w:right="0" w:hanging="900" w:hangingChars="30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4F4F733C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highlight w:val="none"/>
          <w:lang w:val="en-US" w:eastAsia="zh-CN" w:bidi="ar"/>
        </w:rPr>
        <w:t xml:space="preserve">德阳市统计局2025年公开考核招聘工作人员 </w:t>
      </w:r>
    </w:p>
    <w:p w14:paraId="61B44162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 w:bidi="ar"/>
        </w:rPr>
        <w:t>报考信息表</w:t>
      </w:r>
    </w:p>
    <w:p w14:paraId="4D1BB175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200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19"/>
        <w:gridCol w:w="420"/>
        <w:gridCol w:w="421"/>
        <w:gridCol w:w="52"/>
        <w:gridCol w:w="9"/>
        <w:gridCol w:w="360"/>
        <w:gridCol w:w="403"/>
        <w:gridCol w:w="18"/>
        <w:gridCol w:w="421"/>
        <w:gridCol w:w="420"/>
        <w:gridCol w:w="421"/>
        <w:gridCol w:w="135"/>
        <w:gridCol w:w="28"/>
        <w:gridCol w:w="258"/>
        <w:gridCol w:w="421"/>
        <w:gridCol w:w="41"/>
        <w:gridCol w:w="383"/>
        <w:gridCol w:w="421"/>
        <w:gridCol w:w="137"/>
        <w:gridCol w:w="283"/>
        <w:gridCol w:w="421"/>
        <w:gridCol w:w="421"/>
        <w:gridCol w:w="421"/>
        <w:gridCol w:w="421"/>
        <w:gridCol w:w="425"/>
      </w:tblGrid>
      <w:tr w14:paraId="39E7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1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F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姓    名</w:t>
            </w:r>
          </w:p>
        </w:tc>
        <w:tc>
          <w:tcPr>
            <w:tcW w:w="131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F5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E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2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联</w:t>
            </w:r>
          </w:p>
          <w:p w14:paraId="76E62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系</w:t>
            </w:r>
          </w:p>
          <w:p w14:paraId="5FEB67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电</w:t>
            </w:r>
          </w:p>
          <w:p w14:paraId="4C558C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pacing w:val="-8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A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移动</w:t>
            </w:r>
          </w:p>
          <w:p w14:paraId="024C6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pacing w:val="-8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7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05B6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6C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民    族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87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A7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政治</w:t>
            </w:r>
          </w:p>
          <w:p w14:paraId="583B58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outlineLvl w:val="0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面貌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1A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5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E2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固定</w:t>
            </w:r>
          </w:p>
          <w:p w14:paraId="5D8C241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B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7F19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3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学    历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1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12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学位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E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547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健康状况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C55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599B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CE6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35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1E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F2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学习类别</w:t>
            </w:r>
          </w:p>
        </w:tc>
        <w:tc>
          <w:tcPr>
            <w:tcW w:w="2392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C0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0019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BB7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专    业</w:t>
            </w:r>
          </w:p>
        </w:tc>
        <w:tc>
          <w:tcPr>
            <w:tcW w:w="35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5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A5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2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 w14:paraId="371E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05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both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64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31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-241" w:leftChars="-115" w:right="-185" w:rightChars="-88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参加</w:t>
            </w:r>
          </w:p>
          <w:p w14:paraId="4F282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-241" w:leftChars="-115" w:right="-185" w:rightChars="-88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工作</w:t>
            </w:r>
          </w:p>
          <w:p w14:paraId="6C59F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-241" w:leftChars="-115" w:right="-185" w:rightChars="-88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9C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D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职    务</w:t>
            </w:r>
          </w:p>
          <w:p w14:paraId="3C777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(职称、等级）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D4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2986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C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公民身份</w:t>
            </w:r>
          </w:p>
          <w:p w14:paraId="6F8E30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68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33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EA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5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E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F3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59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F0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8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2D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F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A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9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C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BC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C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5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0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</w:tr>
      <w:tr w14:paraId="1D35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7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34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4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66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4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4D33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7A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家庭地址</w:t>
            </w:r>
          </w:p>
        </w:tc>
        <w:tc>
          <w:tcPr>
            <w:tcW w:w="75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66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5FF0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F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113" w:right="113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(始于中学)</w:t>
            </w:r>
          </w:p>
          <w:p w14:paraId="4D64F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" w:lineRule="exact"/>
              <w:ind w:left="113" w:right="113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  <w:p w14:paraId="112907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113" w:right="113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个人简历</w:t>
            </w:r>
          </w:p>
        </w:tc>
        <w:tc>
          <w:tcPr>
            <w:tcW w:w="75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1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3340D51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highlight w:val="none"/>
          <w:lang w:val="en-US" w:eastAsia="zh-CN" w:bidi="ar"/>
        </w:rPr>
        <w:t xml:space="preserve"> </w:t>
      </w:r>
    </w:p>
    <w:p w14:paraId="1E8927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highlight w:val="none"/>
          <w:lang w:val="en-US" w:eastAsia="zh-CN" w:bidi="ar"/>
        </w:rPr>
        <w:t xml:space="preserve"> 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 w14:paraId="5BEC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B7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奖惩情况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5E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42EA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40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both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获得过何种证书、有何特长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45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2CC9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BB8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家</w:t>
            </w:r>
          </w:p>
          <w:p w14:paraId="57A42C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庭</w:t>
            </w:r>
          </w:p>
          <w:p w14:paraId="2F75F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成</w:t>
            </w:r>
          </w:p>
          <w:p w14:paraId="43D971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员</w:t>
            </w:r>
          </w:p>
          <w:p w14:paraId="7C482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情</w:t>
            </w:r>
          </w:p>
          <w:p w14:paraId="0F3E4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9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A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与本人关系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B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0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职务</w:t>
            </w:r>
          </w:p>
        </w:tc>
      </w:tr>
      <w:tr w14:paraId="5A13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5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83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2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82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2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1735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1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0D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F9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BA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2704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0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2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E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51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DF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4322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C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49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9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6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D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3C52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9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报考志愿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5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报考单位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1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0D5F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7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B48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6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6"/>
                <w:kern w:val="2"/>
                <w:sz w:val="24"/>
                <w:szCs w:val="24"/>
                <w:highlight w:val="none"/>
                <w:lang w:val="en-US" w:eastAsia="zh-CN" w:bidi="ar"/>
              </w:rPr>
              <w:t>报考岗位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8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3E11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DB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F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岗位编码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3DA61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6699D588"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both"/>
        <w:rPr>
          <w:rFonts w:hint="eastAsia" w:ascii="宋体" w:hAnsi="宋体" w:eastAsia="宋体" w:cs="Times New Roman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</w:t>
      </w:r>
    </w:p>
    <w:p w14:paraId="3ADC37FE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宋体" w:hAnsi="宋体" w:eastAsia="宋体" w:cs="Times New Roman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"/>
        </w:rPr>
        <w:t>说明：</w:t>
      </w:r>
    </w:p>
    <w:p w14:paraId="74EE6F30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80" w:firstLineChars="200"/>
        <w:jc w:val="both"/>
        <w:rPr>
          <w:rFonts w:hint="eastAsia" w:ascii="楷体_GB2312" w:eastAsia="楷体_GB2312" w:cs="楷体_GB2312"/>
          <w:bCs/>
          <w:kern w:val="2"/>
          <w:sz w:val="24"/>
          <w:szCs w:val="24"/>
          <w:highlight w:val="none"/>
        </w:rPr>
      </w:pPr>
      <w:r>
        <w:rPr>
          <w:rFonts w:hint="eastAsia" w:ascii="楷体_GB2312" w:hAnsi="Calibri" w:eastAsia="楷体_GB2312" w:cs="楷体_GB2312"/>
          <w:bCs/>
          <w:kern w:val="2"/>
          <w:sz w:val="24"/>
          <w:szCs w:val="24"/>
          <w:highlight w:val="none"/>
          <w:lang w:val="en-US" w:eastAsia="zh-CN" w:bidi="ar"/>
        </w:rPr>
        <w:t>1、请报考者认真阅读说明后如实填写。报考者隐瞒有关情况或者提供虚假材料的，主管机关有权取消其资格，所造成的一切后果由报考者本人承担。</w:t>
      </w:r>
    </w:p>
    <w:p w14:paraId="2AEAA5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Calibri" w:eastAsia="楷体_GB2312" w:cs="楷体_GB2312"/>
          <w:bCs/>
          <w:kern w:val="2"/>
          <w:sz w:val="24"/>
          <w:szCs w:val="24"/>
          <w:highlight w:val="none"/>
          <w:lang w:val="en-US" w:eastAsia="zh-CN" w:bidi="ar"/>
        </w:rPr>
        <w:t>2、“学习类别”指普通高等学校、成人高等教育、高等教育自学考试等。</w:t>
      </w:r>
    </w:p>
    <w:p w14:paraId="06E73A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default" w:ascii="小标宋" w:hAnsi="华文中宋" w:eastAsia="小标宋" w:cs="Times New Roman"/>
          <w:kern w:val="2"/>
          <w:sz w:val="44"/>
          <w:szCs w:val="44"/>
          <w:highlight w:val="none"/>
        </w:rPr>
      </w:pPr>
      <w:r>
        <w:rPr>
          <w:rFonts w:hint="eastAsia" w:ascii="黑体" w:hAnsi="宋体" w:eastAsia="黑体" w:cs="黑体"/>
          <w:kern w:val="0"/>
          <w:sz w:val="30"/>
          <w:szCs w:val="30"/>
          <w:highlight w:val="none"/>
          <w:lang w:val="en-US" w:eastAsia="zh-CN" w:bidi="ar"/>
        </w:rPr>
        <w:t>附件4</w:t>
      </w:r>
    </w:p>
    <w:p w14:paraId="19EBA26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  <w:t>德阳市统计局2025年公开考核招聘</w:t>
      </w:r>
    </w:p>
    <w:p w14:paraId="142CA85C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已就业承诺书</w:t>
      </w:r>
    </w:p>
    <w:p w14:paraId="10902EE0">
      <w:pPr>
        <w:keepNext w:val="0"/>
        <w:keepLines w:val="0"/>
        <w:widowControl w:val="0"/>
        <w:suppressLineNumbers w:val="0"/>
        <w:tabs>
          <w:tab w:val="left" w:pos="396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仿宋_GB2312" w:hAnsi="宋体" w:eastAsia="仿宋_GB2312" w:cs="宋体"/>
          <w:kern w:val="2"/>
          <w:sz w:val="32"/>
          <w:szCs w:val="32"/>
          <w:highlight w:val="none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60005BB6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市统计局：</w:t>
      </w:r>
    </w:p>
    <w:p w14:paraId="2E78BEF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本人       ，身份证号码为            ，报考了德阳市统计局2025年公开考核招聘管理岗工作人员，现承诺：</w:t>
      </w:r>
    </w:p>
    <w:p w14:paraId="6BB0AB74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本人若最终考取，将在资格终审时(公示结束后60个工作日内)解除原有人事劳动关系，并向考取单位提交加盖原单位公章的解除人事劳动关系材料的原件、复印件各1份。</w:t>
      </w:r>
    </w:p>
    <w:p w14:paraId="4559AE5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同时，本人本次招聘的实际情况、电子数据信息、书面证件材料等均为真实有效、准确完整、对应一致、国家认可。</w:t>
      </w:r>
    </w:p>
    <w:p w14:paraId="4C2A4F4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上述若有达不到或不属实的，均作取消本人招聘资格处理。</w:t>
      </w:r>
    </w:p>
    <w:p w14:paraId="34E80AD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25D6D8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考生（签名）：</w:t>
      </w:r>
    </w:p>
    <w:p w14:paraId="1118547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3520" w:firstLineChars="11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（考生在审查人员见证下签名）</w:t>
      </w:r>
    </w:p>
    <w:p w14:paraId="2109411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0" w:firstLineChars="15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年   月   日</w:t>
      </w:r>
    </w:p>
    <w:p w14:paraId="60AFBB98">
      <w:pPr>
        <w:pStyle w:val="4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2"/>
          <w:sz w:val="32"/>
          <w:szCs w:val="32"/>
          <w:highlight w:val="none"/>
        </w:rPr>
        <w:t xml:space="preserve"> </w:t>
      </w:r>
    </w:p>
    <w:p w14:paraId="495E9D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6D46391D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</w:rPr>
      </w:pPr>
      <w:r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3B9D0BA1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</w:rPr>
      </w:pPr>
      <w:r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7A38A2F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0CB0123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</w:pPr>
    </w:p>
    <w:p w14:paraId="6D6CE8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黑体" w:hAnsi="宋体" w:eastAsia="黑体" w:cs="黑体"/>
          <w:kern w:val="0"/>
          <w:sz w:val="30"/>
          <w:szCs w:val="30"/>
          <w:highlight w:val="none"/>
          <w:lang w:val="en-US" w:eastAsia="zh-CN" w:bidi="ar"/>
        </w:rPr>
        <w:t>附件5</w:t>
      </w:r>
    </w:p>
    <w:p w14:paraId="59A1B22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718" w:leftChars="42" w:right="0" w:hanging="630" w:hanging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  <w:t>德阳市统计局2025年公开考核招聘</w:t>
      </w:r>
    </w:p>
    <w:p w14:paraId="023FB152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718" w:leftChars="42" w:right="0" w:hanging="630" w:hangingChars="15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未就业承诺书</w:t>
      </w:r>
    </w:p>
    <w:p w14:paraId="7075D251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0" w:firstLineChars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B92FC1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市统计局：</w:t>
      </w:r>
    </w:p>
    <w:p w14:paraId="7C90870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本人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，身份证号码为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，报考了德阳市统计局2025年度公开考核招聘管理岗工作人员，现承诺：</w:t>
      </w:r>
    </w:p>
    <w:p w14:paraId="78118B7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本人现与任何单位个人均无人事劳动关系。本人实际情况、电子数据信息、书面证件材料等均为真实有效、准确完整、对应一致、国家认可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3F56CA4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上述若有达不到或不属实的，均作取消本人招聘资格处理。</w:t>
      </w:r>
    </w:p>
    <w:p w14:paraId="74DAD755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84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2E313BA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4C79885E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考生（签名）：</w:t>
      </w:r>
    </w:p>
    <w:p w14:paraId="61068E5E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84" w:lineRule="exact"/>
        <w:ind w:left="0" w:right="0" w:firstLine="4000" w:firstLineChars="1250"/>
        <w:jc w:val="both"/>
        <w:rPr>
          <w:rFonts w:hint="eastAsia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（考生在审查人员见证下签名）</w:t>
      </w:r>
    </w:p>
    <w:p w14:paraId="13B3F395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 w:firstLine="4480" w:firstLineChars="14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年    月   日</w:t>
      </w:r>
    </w:p>
    <w:p w14:paraId="7F07E7C2"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1" w:after="120" w:afterAutospacing="0" w:line="240" w:lineRule="exact"/>
        <w:ind w:left="0" w:right="0"/>
        <w:jc w:val="both"/>
        <w:textAlignment w:val="baseline"/>
        <w:rPr>
          <w:rFonts w:hint="eastAsia" w:ascii="Calibri" w:hAnsi="Calibri" w:eastAsia="宋体" w:cs="Times New Roman"/>
          <w:highlight w:val="none"/>
          <w:vertAlign w:val="baseline"/>
        </w:rPr>
      </w:pPr>
      <w:r>
        <w:rPr>
          <w:rStyle w:val="12"/>
          <w:rFonts w:hint="eastAsia" w:ascii="Calibri" w:hAnsi="Calibri" w:eastAsia="宋体" w:cs="Times New Roman"/>
          <w:kern w:val="2"/>
          <w:sz w:val="21"/>
          <w:szCs w:val="21"/>
          <w:highlight w:val="none"/>
          <w:vertAlign w:val="baseline"/>
          <w:lang w:val="en-US" w:eastAsia="zh-CN" w:bidi="ar"/>
        </w:rPr>
        <w:t xml:space="preserve"> </w:t>
      </w:r>
    </w:p>
    <w:p w14:paraId="6D60A3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10A6264B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both"/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46E4FF1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2B3035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  <w:highlight w:val="none"/>
        </w:rPr>
      </w:pPr>
    </w:p>
    <w:p w14:paraId="40CAA740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28B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6D88D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76D88D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1B3E"/>
    <w:rsid w:val="060D68B4"/>
    <w:rsid w:val="0E272FFC"/>
    <w:rsid w:val="1BED3695"/>
    <w:rsid w:val="25BD9771"/>
    <w:rsid w:val="29FD63A3"/>
    <w:rsid w:val="2E5A6088"/>
    <w:rsid w:val="2FDF5D89"/>
    <w:rsid w:val="349E076A"/>
    <w:rsid w:val="358D09FA"/>
    <w:rsid w:val="37CF397B"/>
    <w:rsid w:val="37F64D2F"/>
    <w:rsid w:val="3B871F58"/>
    <w:rsid w:val="3CED5819"/>
    <w:rsid w:val="3DA7D494"/>
    <w:rsid w:val="3EDD9616"/>
    <w:rsid w:val="3FFF48C8"/>
    <w:rsid w:val="47731C2E"/>
    <w:rsid w:val="48B3167E"/>
    <w:rsid w:val="4A2E0896"/>
    <w:rsid w:val="4B3A4A56"/>
    <w:rsid w:val="4EDE9462"/>
    <w:rsid w:val="4FFF2230"/>
    <w:rsid w:val="53AF6C94"/>
    <w:rsid w:val="56A1616C"/>
    <w:rsid w:val="57FBA60F"/>
    <w:rsid w:val="5D0BB332"/>
    <w:rsid w:val="5D842C25"/>
    <w:rsid w:val="64441F40"/>
    <w:rsid w:val="647C0D6A"/>
    <w:rsid w:val="649B37DB"/>
    <w:rsid w:val="66FF85A7"/>
    <w:rsid w:val="6D4EFDC3"/>
    <w:rsid w:val="6EC907AB"/>
    <w:rsid w:val="6FFF2068"/>
    <w:rsid w:val="72802C82"/>
    <w:rsid w:val="73FBD484"/>
    <w:rsid w:val="746A6C3A"/>
    <w:rsid w:val="746D0E7C"/>
    <w:rsid w:val="759D8397"/>
    <w:rsid w:val="75FF837F"/>
    <w:rsid w:val="76E77E3F"/>
    <w:rsid w:val="7A12291D"/>
    <w:rsid w:val="7BF7F9B3"/>
    <w:rsid w:val="7BFD3D19"/>
    <w:rsid w:val="7BFF0502"/>
    <w:rsid w:val="7C6FF9E8"/>
    <w:rsid w:val="7EDF6D9A"/>
    <w:rsid w:val="7F4ED6BF"/>
    <w:rsid w:val="7FB4A0AF"/>
    <w:rsid w:val="7FCFABA0"/>
    <w:rsid w:val="7FDB02FD"/>
    <w:rsid w:val="7FDB8A03"/>
    <w:rsid w:val="9EDE8EAF"/>
    <w:rsid w:val="9EE7F79B"/>
    <w:rsid w:val="A5BFA49B"/>
    <w:rsid w:val="AAFE86EC"/>
    <w:rsid w:val="AF7BFA8C"/>
    <w:rsid w:val="B76790A9"/>
    <w:rsid w:val="C74C618F"/>
    <w:rsid w:val="CC9E0C7A"/>
    <w:rsid w:val="CF7A58C2"/>
    <w:rsid w:val="DBFF238B"/>
    <w:rsid w:val="DEDE0F4F"/>
    <w:rsid w:val="EDAF326D"/>
    <w:rsid w:val="EDFEC511"/>
    <w:rsid w:val="EF7BD7A3"/>
    <w:rsid w:val="EFFF6EA7"/>
    <w:rsid w:val="F5EEF766"/>
    <w:rsid w:val="F7FB4D98"/>
    <w:rsid w:val="FB31F830"/>
    <w:rsid w:val="FBD51CBA"/>
    <w:rsid w:val="FBFDB92B"/>
    <w:rsid w:val="FDFDF874"/>
    <w:rsid w:val="FDFEB3BB"/>
    <w:rsid w:val="FFA71BB9"/>
    <w:rsid w:val="FFB3C2FA"/>
    <w:rsid w:val="FFBB674C"/>
    <w:rsid w:val="FFCF3858"/>
    <w:rsid w:val="FFD92C8B"/>
    <w:rsid w:val="FFDE15C7"/>
    <w:rsid w:val="FFDF9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kinsoku w:val="0"/>
      <w:overflowPunct w:val="0"/>
      <w:autoSpaceDE w:val="0"/>
      <w:autoSpaceDN w:val="0"/>
      <w:adjustRightInd w:val="0"/>
      <w:snapToGrid w:val="0"/>
      <w:spacing w:before="0" w:beforeAutospacing="0" w:after="0" w:afterAutospacing="0"/>
      <w:ind w:left="0" w:right="0" w:firstLine="640" w:firstLineChars="200"/>
      <w:jc w:val="left"/>
    </w:pPr>
    <w:rPr>
      <w:rFonts w:hint="eastAsia" w:ascii="仿宋_GB2312" w:hAnsi="宋体" w:eastAsia="仿宋_GB2312" w:cs="仿宋_GB2312"/>
      <w:kern w:val="2"/>
      <w:sz w:val="32"/>
      <w:szCs w:val="32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3号仿宋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exact"/>
      <w:ind w:left="0" w:right="0"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32"/>
      <w:lang w:val="en-US" w:eastAsia="zh-CN" w:bidi="ar"/>
    </w:rPr>
  </w:style>
  <w:style w:type="paragraph" w:customStyle="1" w:styleId="10">
    <w:name w:val="BodyTex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  <w:textAlignment w:val="baseline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11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黑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4102</Words>
  <Characters>4429</Characters>
  <Lines>0</Lines>
  <Paragraphs>0</Paragraphs>
  <TotalTime>24</TotalTime>
  <ScaleCrop>false</ScaleCrop>
  <LinksUpToDate>false</LinksUpToDate>
  <CharactersWithSpaces>9678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2025-07-01T15:04:00Z</dcterms:created>
  <dc:creator>liuxr</dc:creator>
  <cp:lastModifiedBy>雷淑敏</cp:lastModifiedBy>
  <dcterms:modified xsi:type="dcterms:W3CDTF">2025-07-10T17:26:23Z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F211CF55CBF94CFDBEFA7E52730796B2_13</vt:lpwstr>
  </property>
</Properties>
</file>